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6C" w:rsidRPr="00BB13E1" w:rsidRDefault="00BB13E1" w:rsidP="007A286C">
      <w:pPr>
        <w:pStyle w:val="2"/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Toc200699565"/>
      <w:permStart w:id="0" w:edGrp="everyone"/>
      <w:permEnd w:id="0"/>
      <w:r w:rsidRPr="00BB13E1">
        <w:rPr>
          <w:rFonts w:ascii="Times New Roman" w:hAnsi="Times New Roman" w:cs="Times New Roman"/>
          <w:color w:val="000000"/>
          <w:sz w:val="32"/>
          <w:szCs w:val="32"/>
        </w:rPr>
        <w:t xml:space="preserve">Развитие креативности через использование ситуаций </w:t>
      </w:r>
      <w:r w:rsidR="000216E0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BB13E1">
        <w:rPr>
          <w:rFonts w:ascii="Times New Roman" w:hAnsi="Times New Roman" w:cs="Times New Roman"/>
          <w:color w:val="000000"/>
          <w:sz w:val="32"/>
          <w:szCs w:val="32"/>
        </w:rPr>
        <w:t>в обучении математике</w:t>
      </w:r>
      <w:bookmarkEnd w:id="0"/>
    </w:p>
    <w:p w:rsidR="00B777E4" w:rsidRDefault="00BB13E1" w:rsidP="00B777E4">
      <w:pPr>
        <w:jc w:val="right"/>
      </w:pPr>
      <w:r>
        <w:t xml:space="preserve">П. М. Горев, В. В. </w:t>
      </w:r>
      <w:r w:rsidR="00B777E4">
        <w:t xml:space="preserve">Утёмов </w:t>
      </w:r>
      <w:r>
        <w:t>(</w:t>
      </w:r>
      <w:r w:rsidR="00B777E4">
        <w:t>ВятГГУ</w:t>
      </w:r>
      <w:r>
        <w:t>)</w:t>
      </w:r>
    </w:p>
    <w:p w:rsidR="00BB13E1" w:rsidRPr="00B777E4" w:rsidRDefault="00BB13E1" w:rsidP="00B777E4">
      <w:pPr>
        <w:jc w:val="right"/>
      </w:pPr>
    </w:p>
    <w:p w:rsidR="00163F4D" w:rsidRDefault="000216E0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О необходимости развивать творческие способности учащихся говор</w:t>
      </w:r>
      <w:r w:rsidR="000C47BF">
        <w:rPr>
          <w:color w:val="000000"/>
          <w:spacing w:val="-4"/>
        </w:rPr>
        <w:t>и</w:t>
      </w:r>
      <w:r w:rsidR="000C47BF">
        <w:rPr>
          <w:color w:val="000000"/>
          <w:spacing w:val="-4"/>
        </w:rPr>
        <w:t>т</w:t>
      </w:r>
      <w:r w:rsidR="000C47BF">
        <w:rPr>
          <w:color w:val="000000"/>
          <w:spacing w:val="-4"/>
        </w:rPr>
        <w:t xml:space="preserve">ся достаточно </w:t>
      </w:r>
      <w:r>
        <w:rPr>
          <w:color w:val="000000"/>
          <w:spacing w:val="-4"/>
        </w:rPr>
        <w:t>много. Несмотря на то, что математику, особенно в школе, обычно считают</w:t>
      </w:r>
      <w:r w:rsidR="007A286C" w:rsidRPr="007A286C">
        <w:rPr>
          <w:color w:val="000000"/>
          <w:spacing w:val="-4"/>
        </w:rPr>
        <w:t xml:space="preserve"> «нетворчески</w:t>
      </w:r>
      <w:r>
        <w:rPr>
          <w:color w:val="000000"/>
          <w:spacing w:val="-4"/>
        </w:rPr>
        <w:t>м</w:t>
      </w:r>
      <w:r w:rsidR="007A286C" w:rsidRPr="007A286C">
        <w:rPr>
          <w:color w:val="000000"/>
          <w:spacing w:val="-4"/>
        </w:rPr>
        <w:t>» предмет</w:t>
      </w:r>
      <w:r>
        <w:rPr>
          <w:color w:val="000000"/>
          <w:spacing w:val="-4"/>
        </w:rPr>
        <w:t xml:space="preserve">ом, потенциал для приобщения учащихся к творчеству все же </w:t>
      </w:r>
      <w:r w:rsidR="00C44DFA">
        <w:rPr>
          <w:color w:val="000000"/>
          <w:spacing w:val="-4"/>
        </w:rPr>
        <w:t xml:space="preserve">и здесь </w:t>
      </w:r>
      <w:r>
        <w:rPr>
          <w:color w:val="000000"/>
          <w:spacing w:val="-4"/>
        </w:rPr>
        <w:t xml:space="preserve">имеется немалый. </w:t>
      </w:r>
      <w:r w:rsidR="000C47BF">
        <w:rPr>
          <w:color w:val="000000"/>
          <w:spacing w:val="-4"/>
        </w:rPr>
        <w:t>Так, например, о</w:t>
      </w:r>
      <w:r w:rsidR="007A286C" w:rsidRPr="007A286C">
        <w:rPr>
          <w:color w:val="000000"/>
          <w:spacing w:val="-4"/>
        </w:rPr>
        <w:t xml:space="preserve"> </w:t>
      </w:r>
      <w:r w:rsidR="000C47BF">
        <w:rPr>
          <w:color w:val="000000"/>
          <w:spacing w:val="-4"/>
        </w:rPr>
        <w:t xml:space="preserve">приобщении </w:t>
      </w:r>
      <w:r w:rsidR="00F677B2">
        <w:rPr>
          <w:color w:val="000000"/>
          <w:spacing w:val="-4"/>
        </w:rPr>
        <w:t>школьников</w:t>
      </w:r>
      <w:r w:rsidR="000C47BF">
        <w:rPr>
          <w:color w:val="000000"/>
          <w:spacing w:val="-4"/>
        </w:rPr>
        <w:t xml:space="preserve"> к </w:t>
      </w:r>
      <w:r w:rsidR="000C47BF" w:rsidRPr="007A286C">
        <w:rPr>
          <w:color w:val="000000"/>
          <w:spacing w:val="-4"/>
        </w:rPr>
        <w:t>математическом</w:t>
      </w:r>
      <w:r w:rsidR="000C47BF">
        <w:rPr>
          <w:color w:val="000000"/>
          <w:spacing w:val="-4"/>
        </w:rPr>
        <w:t>у</w:t>
      </w:r>
      <w:r w:rsidR="000C47BF" w:rsidRPr="007A286C">
        <w:rPr>
          <w:color w:val="000000"/>
          <w:spacing w:val="-4"/>
        </w:rPr>
        <w:t xml:space="preserve"> творчеств</w:t>
      </w:r>
      <w:r w:rsidR="000C47BF">
        <w:rPr>
          <w:color w:val="000000"/>
          <w:spacing w:val="-4"/>
        </w:rPr>
        <w:t>у</w:t>
      </w:r>
      <w:r w:rsidR="000C47BF" w:rsidRPr="007A286C">
        <w:rPr>
          <w:color w:val="000000"/>
          <w:spacing w:val="-4"/>
        </w:rPr>
        <w:t xml:space="preserve"> </w:t>
      </w:r>
      <w:r w:rsidR="007A286C" w:rsidRPr="007A286C">
        <w:rPr>
          <w:color w:val="000000"/>
          <w:spacing w:val="-4"/>
        </w:rPr>
        <w:t>можно прочитать в книгах Д.</w:t>
      </w:r>
      <w:r w:rsidR="000C47BF">
        <w:rPr>
          <w:color w:val="000000"/>
          <w:spacing w:val="-4"/>
        </w:rPr>
        <w:t> </w:t>
      </w:r>
      <w:r w:rsidR="007A286C" w:rsidRPr="007A286C">
        <w:rPr>
          <w:color w:val="000000"/>
          <w:spacing w:val="-4"/>
        </w:rPr>
        <w:t>Пойа [</w:t>
      </w:r>
      <w:r w:rsidR="004D06BF">
        <w:rPr>
          <w:color w:val="000000"/>
          <w:spacing w:val="-4"/>
        </w:rPr>
        <w:t>8</w:t>
      </w:r>
      <w:r w:rsidR="007A286C" w:rsidRPr="007A286C">
        <w:rPr>
          <w:color w:val="000000"/>
          <w:spacing w:val="-4"/>
        </w:rPr>
        <w:t>], Н.</w:t>
      </w:r>
      <w:r w:rsidR="000C47BF">
        <w:rPr>
          <w:color w:val="000000"/>
          <w:spacing w:val="-4"/>
        </w:rPr>
        <w:t> П. </w:t>
      </w:r>
      <w:r w:rsidR="007A286C" w:rsidRPr="007A286C">
        <w:rPr>
          <w:color w:val="000000"/>
          <w:spacing w:val="-4"/>
        </w:rPr>
        <w:t>Тучнина [</w:t>
      </w:r>
      <w:r w:rsidR="004D06BF">
        <w:rPr>
          <w:color w:val="000000"/>
          <w:spacing w:val="-4"/>
        </w:rPr>
        <w:t>11</w:t>
      </w:r>
      <w:r w:rsidR="000C47BF">
        <w:rPr>
          <w:color w:val="000000"/>
          <w:spacing w:val="-4"/>
        </w:rPr>
        <w:t>] и других</w:t>
      </w:r>
      <w:r w:rsidR="007A286C" w:rsidRPr="007A286C">
        <w:rPr>
          <w:color w:val="000000"/>
          <w:spacing w:val="-4"/>
        </w:rPr>
        <w:t>. Однако</w:t>
      </w:r>
      <w:r w:rsidR="00C44DFA">
        <w:rPr>
          <w:color w:val="000000"/>
          <w:spacing w:val="-4"/>
        </w:rPr>
        <w:t xml:space="preserve"> на современном эт</w:t>
      </w:r>
      <w:r w:rsidR="00C44DFA">
        <w:rPr>
          <w:color w:val="000000"/>
          <w:spacing w:val="-4"/>
        </w:rPr>
        <w:t>а</w:t>
      </w:r>
      <w:r w:rsidR="00C44DFA">
        <w:rPr>
          <w:color w:val="000000"/>
          <w:spacing w:val="-4"/>
        </w:rPr>
        <w:t>пе развития общества нет необходимости каждого ученика приобщать к м</w:t>
      </w:r>
      <w:r w:rsidR="00C44DFA">
        <w:rPr>
          <w:color w:val="000000"/>
          <w:spacing w:val="-4"/>
        </w:rPr>
        <w:t>а</w:t>
      </w:r>
      <w:r w:rsidR="00C44DFA">
        <w:rPr>
          <w:color w:val="000000"/>
          <w:spacing w:val="-4"/>
        </w:rPr>
        <w:t>тематическому творчеству, но от каждого требуется</w:t>
      </w:r>
      <w:r w:rsidR="007A286C" w:rsidRPr="007A286C">
        <w:rPr>
          <w:color w:val="000000"/>
          <w:spacing w:val="-4"/>
        </w:rPr>
        <w:t xml:space="preserve"> умение действовать в нестандартных ситуациях [5],</w:t>
      </w:r>
      <w:r w:rsidR="00C44DFA">
        <w:rPr>
          <w:color w:val="000000"/>
          <w:spacing w:val="-4"/>
        </w:rPr>
        <w:t xml:space="preserve"> в них применять математические знания.</w:t>
      </w:r>
      <w:r w:rsidR="007A286C" w:rsidRPr="007A286C">
        <w:rPr>
          <w:color w:val="000000"/>
          <w:spacing w:val="-4"/>
        </w:rPr>
        <w:t xml:space="preserve"> </w:t>
      </w:r>
      <w:r w:rsidR="00163F4D">
        <w:rPr>
          <w:color w:val="000000"/>
          <w:spacing w:val="-4"/>
        </w:rPr>
        <w:t>Т</w:t>
      </w:r>
      <w:r w:rsidR="00163F4D">
        <w:rPr>
          <w:color w:val="000000"/>
          <w:spacing w:val="-4"/>
        </w:rPr>
        <w:t>а</w:t>
      </w:r>
      <w:r w:rsidR="00163F4D">
        <w:rPr>
          <w:color w:val="000000"/>
          <w:spacing w:val="-4"/>
        </w:rPr>
        <w:t>ким образом, возникает необходимость формирования такого качества ли</w:t>
      </w:r>
      <w:r w:rsidR="00163F4D">
        <w:rPr>
          <w:color w:val="000000"/>
          <w:spacing w:val="-4"/>
        </w:rPr>
        <w:t>ч</w:t>
      </w:r>
      <w:r w:rsidR="00163F4D">
        <w:rPr>
          <w:color w:val="000000"/>
          <w:spacing w:val="-4"/>
        </w:rPr>
        <w:t>ности как креативность, в том числе и средствами математики. Об этом и пойдет речь в настоящей статье; в ней мы остановимся на одной составля</w:t>
      </w:r>
      <w:r w:rsidR="00163F4D">
        <w:rPr>
          <w:color w:val="000000"/>
          <w:spacing w:val="-4"/>
        </w:rPr>
        <w:t>ю</w:t>
      </w:r>
      <w:r w:rsidR="00163F4D">
        <w:rPr>
          <w:color w:val="000000"/>
          <w:spacing w:val="-4"/>
        </w:rPr>
        <w:t xml:space="preserve">щей математического образования – обучении решению текстовых задач. </w:t>
      </w:r>
    </w:p>
    <w:p w:rsidR="007A286C" w:rsidRPr="007A286C" w:rsidRDefault="0092294F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noProof/>
          <w:color w:val="000000"/>
        </w:rPr>
        <w:pict>
          <v:group id="_x0000_s1111" style="position:absolute;left:0;text-align:left;margin-left:95.1pt;margin-top:84.5pt;width:277.4pt;height:73.5pt;z-index:251654656" coordorigin="3173,5244" coordsize="5548,1470" o:allowoverlap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2" type="#_x0000_t202" style="position:absolute;left:3786;top:5424;width:1440;height:540">
              <v:textbox style="mso-next-textbox:#_x0000_s1112">
                <w:txbxContent>
                  <w:p w:rsidR="00F677B2" w:rsidRPr="00202556" w:rsidRDefault="00F677B2" w:rsidP="007A286C">
                    <w:pPr>
                      <w:jc w:val="center"/>
                      <w:rPr>
                        <w:b/>
                      </w:rPr>
                    </w:pPr>
                    <w:r w:rsidRPr="00202556">
                      <w:rPr>
                        <w:b/>
                      </w:rPr>
                      <w:t>Задача</w:t>
                    </w:r>
                  </w:p>
                </w:txbxContent>
              </v:textbox>
            </v:shape>
            <v:shape id="_x0000_s1113" type="#_x0000_t202" style="position:absolute;left:6741;top:5244;width:1440;height:900">
              <v:textbox style="mso-next-textbox:#_x0000_s1113">
                <w:txbxContent>
                  <w:p w:rsidR="00F677B2" w:rsidRPr="00202556" w:rsidRDefault="00F677B2" w:rsidP="007A286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Модель задачи</w:t>
                    </w:r>
                  </w:p>
                </w:txbxContent>
              </v:textbox>
            </v:shape>
            <v:line id="_x0000_s1114" style="position:absolute" from="5271,5679" to="6711,5679">
              <v:stroke endarrow="block"/>
            </v:line>
            <v:line id="_x0000_s1115" style="position:absolute" from="3173,5682" to="3745,5682">
              <v:stroke endarrow="block"/>
            </v:line>
            <v:line id="_x0000_s1116" style="position:absolute" from="8205,5634" to="8721,5634">
              <v:stroke endarrow="block"/>
            </v:line>
            <v:shape id="_x0000_s1117" type="#_x0000_t202" style="position:absolute;left:5121;top:6174;width:1440;height:540" filled="f" stroked="f">
              <v:textbox style="mso-next-textbox:#_x0000_s1117">
                <w:txbxContent>
                  <w:p w:rsidR="00F677B2" w:rsidRPr="004073AB" w:rsidRDefault="00F677B2" w:rsidP="007A286C">
                    <w:pPr>
                      <w:jc w:val="center"/>
                      <w:rPr>
                        <w:i/>
                      </w:rPr>
                    </w:pPr>
                    <w:r w:rsidRPr="004073AB">
                      <w:rPr>
                        <w:i/>
                      </w:rPr>
                      <w:t xml:space="preserve">Рис. </w:t>
                    </w:r>
                    <w:r>
                      <w:rPr>
                        <w:i/>
                      </w:rPr>
                      <w:t>1</w:t>
                    </w:r>
                  </w:p>
                </w:txbxContent>
              </v:textbox>
            </v:shape>
            <w10:wrap type="topAndBottom"/>
          </v:group>
        </w:pict>
      </w:r>
      <w:r w:rsidR="00163F4D">
        <w:rPr>
          <w:color w:val="000000"/>
        </w:rPr>
        <w:t xml:space="preserve">Обычно при </w:t>
      </w:r>
      <w:r w:rsidR="007A286C" w:rsidRPr="007A286C">
        <w:rPr>
          <w:color w:val="000000"/>
        </w:rPr>
        <w:t>решении текстовых задач</w:t>
      </w:r>
      <w:r w:rsidR="00163F4D">
        <w:rPr>
          <w:color w:val="000000"/>
        </w:rPr>
        <w:t xml:space="preserve"> от ее сюжета переходят</w:t>
      </w:r>
      <w:r w:rsidR="007A286C" w:rsidRPr="007A286C">
        <w:rPr>
          <w:color w:val="000000"/>
        </w:rPr>
        <w:t xml:space="preserve"> к м</w:t>
      </w:r>
      <w:r w:rsidR="007A286C" w:rsidRPr="007A286C">
        <w:rPr>
          <w:color w:val="000000"/>
        </w:rPr>
        <w:t>о</w:t>
      </w:r>
      <w:r w:rsidR="007A286C" w:rsidRPr="007A286C">
        <w:rPr>
          <w:color w:val="000000"/>
        </w:rPr>
        <w:t>дели задачи (алгебраической</w:t>
      </w:r>
      <w:r w:rsidR="00163F4D">
        <w:rPr>
          <w:color w:val="000000"/>
        </w:rPr>
        <w:t>,</w:t>
      </w:r>
      <w:r w:rsidR="007A286C" w:rsidRPr="007A286C">
        <w:rPr>
          <w:color w:val="000000"/>
        </w:rPr>
        <w:t xml:space="preserve"> аналитической</w:t>
      </w:r>
      <w:r w:rsidR="00163F4D">
        <w:rPr>
          <w:color w:val="000000"/>
        </w:rPr>
        <w:t>, геометрической). После т</w:t>
      </w:r>
      <w:r w:rsidR="00163F4D">
        <w:rPr>
          <w:color w:val="000000"/>
        </w:rPr>
        <w:t>а</w:t>
      </w:r>
      <w:r w:rsidR="00163F4D">
        <w:rPr>
          <w:color w:val="000000"/>
        </w:rPr>
        <w:t xml:space="preserve">кого перехода </w:t>
      </w:r>
      <w:r w:rsidR="007A286C" w:rsidRPr="007A286C">
        <w:rPr>
          <w:color w:val="000000"/>
        </w:rPr>
        <w:t>решение</w:t>
      </w:r>
      <w:r w:rsidR="00163F4D">
        <w:rPr>
          <w:color w:val="000000"/>
        </w:rPr>
        <w:t xml:space="preserve"> задачи</w:t>
      </w:r>
      <w:r w:rsidR="007A286C" w:rsidRPr="007A286C">
        <w:rPr>
          <w:color w:val="000000"/>
        </w:rPr>
        <w:t xml:space="preserve"> заключается в решении модели [</w:t>
      </w:r>
      <w:r w:rsidR="004D06BF">
        <w:rPr>
          <w:color w:val="000000"/>
        </w:rPr>
        <w:t>4</w:t>
      </w:r>
      <w:r w:rsidR="007A286C" w:rsidRPr="007A286C">
        <w:rPr>
          <w:color w:val="000000"/>
        </w:rPr>
        <w:t xml:space="preserve">] (рис. </w:t>
      </w:r>
      <w:r w:rsidR="009B5C9F">
        <w:rPr>
          <w:color w:val="000000"/>
        </w:rPr>
        <w:t>1</w:t>
      </w:r>
      <w:r w:rsidR="007A286C" w:rsidRPr="007A286C">
        <w:rPr>
          <w:color w:val="000000"/>
        </w:rPr>
        <w:t xml:space="preserve">). </w:t>
      </w:r>
    </w:p>
    <w:p w:rsidR="009F5A17" w:rsidRDefault="009B5C9F" w:rsidP="009F5A1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Реализ</w:t>
      </w:r>
      <w:r w:rsidR="00D7145D">
        <w:rPr>
          <w:color w:val="000000"/>
        </w:rPr>
        <w:t>ация</w:t>
      </w:r>
      <w:r>
        <w:rPr>
          <w:color w:val="000000"/>
        </w:rPr>
        <w:t xml:space="preserve"> </w:t>
      </w:r>
      <w:r w:rsidR="009F5A17">
        <w:rPr>
          <w:color w:val="000000"/>
        </w:rPr>
        <w:t>этой</w:t>
      </w:r>
      <w:r>
        <w:rPr>
          <w:color w:val="000000"/>
        </w:rPr>
        <w:t xml:space="preserve"> схем</w:t>
      </w:r>
      <w:r w:rsidR="00D7145D">
        <w:rPr>
          <w:color w:val="000000"/>
        </w:rPr>
        <w:t>ы при решении школьных математических з</w:t>
      </w:r>
      <w:r w:rsidR="00D7145D">
        <w:rPr>
          <w:color w:val="000000"/>
        </w:rPr>
        <w:t>а</w:t>
      </w:r>
      <w:r w:rsidR="00D7145D">
        <w:rPr>
          <w:color w:val="000000"/>
        </w:rPr>
        <w:t>дач</w:t>
      </w:r>
      <w:r>
        <w:rPr>
          <w:color w:val="000000"/>
        </w:rPr>
        <w:t xml:space="preserve">, как показывает практика, </w:t>
      </w:r>
      <w:r w:rsidR="00D7145D">
        <w:rPr>
          <w:color w:val="000000"/>
        </w:rPr>
        <w:t xml:space="preserve">не дает </w:t>
      </w:r>
      <w:r w:rsidR="00F677B2">
        <w:rPr>
          <w:color w:val="000000"/>
        </w:rPr>
        <w:t xml:space="preserve">больших </w:t>
      </w:r>
      <w:r w:rsidR="00D7145D">
        <w:rPr>
          <w:color w:val="000000"/>
        </w:rPr>
        <w:t>возможност</w:t>
      </w:r>
      <w:r w:rsidR="00F677B2">
        <w:rPr>
          <w:color w:val="000000"/>
        </w:rPr>
        <w:t>ей</w:t>
      </w:r>
      <w:r w:rsidR="00D7145D">
        <w:rPr>
          <w:color w:val="000000"/>
        </w:rPr>
        <w:t xml:space="preserve"> для развития креативности учащихся. Очевидно и то, что к</w:t>
      </w:r>
      <w:r w:rsidR="007A286C" w:rsidRPr="007A286C">
        <w:rPr>
          <w:color w:val="000000"/>
        </w:rPr>
        <w:t xml:space="preserve">ардинально преобразовывать данную </w:t>
      </w:r>
      <w:r w:rsidR="00D7145D">
        <w:rPr>
          <w:color w:val="000000"/>
        </w:rPr>
        <w:t>схему</w:t>
      </w:r>
      <w:r w:rsidR="007A286C" w:rsidRPr="007A286C">
        <w:rPr>
          <w:color w:val="000000"/>
        </w:rPr>
        <w:t xml:space="preserve"> нерационально</w:t>
      </w:r>
      <w:r w:rsidR="009F5A17">
        <w:rPr>
          <w:color w:val="000000"/>
        </w:rPr>
        <w:t>:</w:t>
      </w:r>
      <w:r w:rsidR="007A286C" w:rsidRPr="007A286C">
        <w:rPr>
          <w:color w:val="000000"/>
        </w:rPr>
        <w:t xml:space="preserve"> </w:t>
      </w:r>
      <w:r w:rsidR="009F5A17">
        <w:rPr>
          <w:color w:val="000000"/>
        </w:rPr>
        <w:t>она</w:t>
      </w:r>
      <w:r w:rsidR="007A286C" w:rsidRPr="007A286C">
        <w:rPr>
          <w:color w:val="000000"/>
        </w:rPr>
        <w:t xml:space="preserve"> эффективн</w:t>
      </w:r>
      <w:r w:rsidR="009F5A17">
        <w:rPr>
          <w:color w:val="000000"/>
        </w:rPr>
        <w:t>а</w:t>
      </w:r>
      <w:r w:rsidR="007A286C" w:rsidRPr="007A286C">
        <w:rPr>
          <w:color w:val="000000"/>
        </w:rPr>
        <w:t xml:space="preserve"> для достижения дидактич</w:t>
      </w:r>
      <w:r w:rsidR="007A286C" w:rsidRPr="007A286C">
        <w:rPr>
          <w:color w:val="000000"/>
        </w:rPr>
        <w:t>е</w:t>
      </w:r>
      <w:r w:rsidR="007A286C" w:rsidRPr="007A286C">
        <w:rPr>
          <w:color w:val="000000"/>
        </w:rPr>
        <w:t xml:space="preserve">ских целей математики, методика ее использования </w:t>
      </w:r>
      <w:r w:rsidR="009F5A17">
        <w:rPr>
          <w:color w:val="000000"/>
        </w:rPr>
        <w:t xml:space="preserve">достаточно </w:t>
      </w:r>
      <w:r w:rsidR="007A286C" w:rsidRPr="007A286C">
        <w:rPr>
          <w:color w:val="000000"/>
        </w:rPr>
        <w:t xml:space="preserve">хорошо </w:t>
      </w:r>
      <w:r w:rsidR="009F5A17">
        <w:rPr>
          <w:color w:val="000000"/>
        </w:rPr>
        <w:lastRenderedPageBreak/>
        <w:t>представлена в теории и практике школьного математического образов</w:t>
      </w:r>
      <w:r w:rsidR="009F5A17">
        <w:rPr>
          <w:color w:val="000000"/>
        </w:rPr>
        <w:t>а</w:t>
      </w:r>
      <w:r w:rsidR="009F5A17">
        <w:rPr>
          <w:color w:val="000000"/>
        </w:rPr>
        <w:t>ния</w:t>
      </w:r>
      <w:r w:rsidR="00D7145D">
        <w:rPr>
          <w:color w:val="000000"/>
        </w:rPr>
        <w:t>. Поэтому возникает необходимость</w:t>
      </w:r>
      <w:r w:rsidR="009F5A17">
        <w:rPr>
          <w:color w:val="000000"/>
        </w:rPr>
        <w:t xml:space="preserve"> ее</w:t>
      </w:r>
      <w:r w:rsidR="00D7145D">
        <w:rPr>
          <w:color w:val="000000"/>
        </w:rPr>
        <w:t xml:space="preserve"> </w:t>
      </w:r>
      <w:r w:rsidR="009F5A17">
        <w:rPr>
          <w:color w:val="000000"/>
        </w:rPr>
        <w:t>доработки.</w:t>
      </w:r>
      <w:r w:rsidR="00D7145D">
        <w:rPr>
          <w:color w:val="000000"/>
        </w:rPr>
        <w:t xml:space="preserve"> </w:t>
      </w:r>
    </w:p>
    <w:p w:rsidR="00D7145D" w:rsidRDefault="0092294F" w:rsidP="009F5A17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noProof/>
          <w:color w:val="000000"/>
        </w:rPr>
        <w:pict>
          <v:group id="_x0000_s1118" style="position:absolute;left:0;text-align:left;margin-left:3.25pt;margin-top:180.25pt;width:449.1pt;height:1in;z-index:251655680" coordorigin="2061,9414" coordsize="7814,1440">
            <v:shape id="_x0000_s1119" type="#_x0000_t202" style="position:absolute;left:5620;top:9594;width:1440;height:540">
              <v:textbox style="mso-next-textbox:#_x0000_s1119">
                <w:txbxContent>
                  <w:p w:rsidR="00F677B2" w:rsidRPr="00202556" w:rsidRDefault="00F677B2" w:rsidP="007A286C">
                    <w:pPr>
                      <w:jc w:val="center"/>
                      <w:rPr>
                        <w:b/>
                      </w:rPr>
                    </w:pPr>
                    <w:r w:rsidRPr="00202556">
                      <w:rPr>
                        <w:b/>
                      </w:rPr>
                      <w:t>Задача</w:t>
                    </w:r>
                  </w:p>
                </w:txbxContent>
              </v:textbox>
            </v:shape>
            <v:shape id="_x0000_s1120" type="#_x0000_t202" style="position:absolute;left:7895;top:9414;width:1440;height:900">
              <v:textbox style="mso-next-textbox:#_x0000_s1120">
                <w:txbxContent>
                  <w:p w:rsidR="00F677B2" w:rsidRPr="00202556" w:rsidRDefault="00F677B2" w:rsidP="007A286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Модель задачи</w:t>
                    </w:r>
                  </w:p>
                </w:txbxContent>
              </v:textbox>
            </v:shape>
            <v:line id="_x0000_s1121" style="position:absolute" from="7105,9849" to="7913,9849">
              <v:stroke endarrow="block"/>
            </v:line>
            <v:line id="_x0000_s1122" style="position:absolute" from="4263,9852" to="5555,9852">
              <v:stroke endarrow="block"/>
            </v:line>
            <v:line id="_x0000_s1123" style="position:absolute" from="9359,9804" to="9875,9804">
              <v:stroke endarrow="block"/>
            </v:line>
            <v:shape id="_x0000_s1124" type="#_x0000_t202" style="position:absolute;left:5033;top:10314;width:1440;height:540" filled="f" stroked="f">
              <v:textbox style="mso-next-textbox:#_x0000_s1124">
                <w:txbxContent>
                  <w:p w:rsidR="00F677B2" w:rsidRPr="008C63E7" w:rsidRDefault="00F677B2" w:rsidP="007A286C">
                    <w:pPr>
                      <w:jc w:val="center"/>
                      <w:rPr>
                        <w:i/>
                      </w:rPr>
                    </w:pPr>
                    <w:r w:rsidRPr="008C63E7">
                      <w:rPr>
                        <w:i/>
                      </w:rPr>
                      <w:t xml:space="preserve">Рис. </w:t>
                    </w:r>
                    <w:r>
                      <w:rPr>
                        <w:i/>
                      </w:rPr>
                      <w:t>2</w:t>
                    </w:r>
                  </w:p>
                </w:txbxContent>
              </v:textbox>
            </v:shape>
            <v:shape id="_x0000_s1125" type="#_x0000_t202" style="position:absolute;left:2601;top:9594;width:1508;height:540">
              <v:textbox style="mso-next-textbox:#_x0000_s1125">
                <w:txbxContent>
                  <w:p w:rsidR="00F677B2" w:rsidRPr="003906F5" w:rsidRDefault="00F677B2" w:rsidP="007A286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ситуация</w:t>
                    </w:r>
                  </w:p>
                </w:txbxContent>
              </v:textbox>
            </v:shape>
            <v:line id="_x0000_s1126" style="position:absolute" from="2061,9846" to="2633,9846">
              <v:stroke endarrow="block"/>
            </v:line>
            <v:shape id="_x0000_s1127" type="#_x0000_t202" style="position:absolute;left:3809;top:9504;width:2160;height:810" filled="f" stroked="f">
              <v:textbox style="mso-next-textbox:#_x0000_s1127">
                <w:txbxContent>
                  <w:p w:rsidR="00F677B2" w:rsidRDefault="00F677B2" w:rsidP="007A286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72EA9">
                      <w:rPr>
                        <w:sz w:val="24"/>
                        <w:szCs w:val="24"/>
                      </w:rPr>
                      <w:t xml:space="preserve">развитие </w:t>
                    </w:r>
                  </w:p>
                  <w:p w:rsidR="00F677B2" w:rsidRPr="00772EA9" w:rsidRDefault="00F677B2" w:rsidP="007A286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772EA9">
                      <w:rPr>
                        <w:sz w:val="24"/>
                        <w:szCs w:val="24"/>
                      </w:rPr>
                      <w:t>креативности</w:t>
                    </w:r>
                  </w:p>
                </w:txbxContent>
              </v:textbox>
            </v:shape>
            <w10:wrap type="topAndBottom"/>
          </v:group>
        </w:pict>
      </w:r>
      <w:r w:rsidR="00F60658">
        <w:rPr>
          <w:color w:val="000000"/>
        </w:rPr>
        <w:t>Заметим</w:t>
      </w:r>
      <w:r w:rsidR="00D7145D">
        <w:rPr>
          <w:color w:val="000000"/>
        </w:rPr>
        <w:t>, что решение различного рода технологических задач</w:t>
      </w:r>
      <w:r w:rsidR="00F60658">
        <w:rPr>
          <w:color w:val="000000"/>
        </w:rPr>
        <w:t>, возн</w:t>
      </w:r>
      <w:r w:rsidR="00F60658">
        <w:rPr>
          <w:color w:val="000000"/>
        </w:rPr>
        <w:t>и</w:t>
      </w:r>
      <w:r w:rsidR="00F60658">
        <w:rPr>
          <w:color w:val="000000"/>
        </w:rPr>
        <w:t xml:space="preserve">кающих в практической деятельности человека, как раз и </w:t>
      </w:r>
      <w:r w:rsidR="00D7145D">
        <w:rPr>
          <w:color w:val="000000"/>
        </w:rPr>
        <w:t>способствует развитию творческой составляющей лично</w:t>
      </w:r>
      <w:r w:rsidR="00F60658">
        <w:rPr>
          <w:color w:val="000000"/>
        </w:rPr>
        <w:t>сти.</w:t>
      </w:r>
      <w:r w:rsidR="00D7145D">
        <w:rPr>
          <w:color w:val="000000"/>
        </w:rPr>
        <w:t xml:space="preserve"> </w:t>
      </w:r>
      <w:r w:rsidR="00F60658">
        <w:rPr>
          <w:color w:val="000000"/>
        </w:rPr>
        <w:t>При этом, например, с</w:t>
      </w:r>
      <w:r w:rsidR="00D7145D">
        <w:rPr>
          <w:color w:val="000000"/>
        </w:rPr>
        <w:t xml:space="preserve">хема </w:t>
      </w:r>
      <w:r w:rsidR="00E9494E">
        <w:rPr>
          <w:color w:val="000000"/>
        </w:rPr>
        <w:t>решения</w:t>
      </w:r>
      <w:r w:rsidR="00D7145D">
        <w:rPr>
          <w:color w:val="000000"/>
        </w:rPr>
        <w:t xml:space="preserve"> технических задач </w:t>
      </w:r>
      <w:r w:rsidR="00D7145D" w:rsidRPr="007A286C">
        <w:rPr>
          <w:color w:val="000000"/>
        </w:rPr>
        <w:t>[</w:t>
      </w:r>
      <w:r w:rsidR="004D06BF">
        <w:rPr>
          <w:color w:val="000000"/>
        </w:rPr>
        <w:t>1, 9</w:t>
      </w:r>
      <w:r w:rsidR="00D7145D" w:rsidRPr="007A286C">
        <w:rPr>
          <w:color w:val="000000"/>
        </w:rPr>
        <w:t>]</w:t>
      </w:r>
      <w:r w:rsidR="00D7145D">
        <w:rPr>
          <w:color w:val="000000"/>
        </w:rPr>
        <w:t xml:space="preserve"> имеет на один шаг больше</w:t>
      </w:r>
      <w:r w:rsidR="00E9494E">
        <w:rPr>
          <w:color w:val="000000"/>
        </w:rPr>
        <w:t xml:space="preserve"> (рис. 2)</w:t>
      </w:r>
      <w:r w:rsidR="00D7145D">
        <w:rPr>
          <w:color w:val="000000"/>
        </w:rPr>
        <w:t>.</w:t>
      </w:r>
      <w:r w:rsidR="00F60658" w:rsidRPr="00F60658">
        <w:rPr>
          <w:color w:val="000000"/>
        </w:rPr>
        <w:t xml:space="preserve"> </w:t>
      </w:r>
      <w:r w:rsidR="00F677B2">
        <w:rPr>
          <w:color w:val="000000"/>
        </w:rPr>
        <w:t>Не означает ли это</w:t>
      </w:r>
      <w:r w:rsidR="00F60658">
        <w:rPr>
          <w:color w:val="000000"/>
        </w:rPr>
        <w:t xml:space="preserve">, что </w:t>
      </w:r>
      <w:r w:rsidR="00F677B2">
        <w:rPr>
          <w:color w:val="000000"/>
        </w:rPr>
        <w:t>развитию креативности</w:t>
      </w:r>
      <w:r w:rsidR="00F677B2" w:rsidRPr="007A286C">
        <w:rPr>
          <w:color w:val="000000"/>
        </w:rPr>
        <w:t xml:space="preserve"> </w:t>
      </w:r>
      <w:r w:rsidR="00F677B2">
        <w:rPr>
          <w:color w:val="000000"/>
        </w:rPr>
        <w:t>способствует</w:t>
      </w:r>
      <w:r w:rsidR="00F677B2" w:rsidRPr="007A286C">
        <w:rPr>
          <w:color w:val="000000"/>
        </w:rPr>
        <w:t xml:space="preserve"> </w:t>
      </w:r>
      <w:r w:rsidR="00F60658" w:rsidRPr="007A286C">
        <w:rPr>
          <w:color w:val="000000"/>
        </w:rPr>
        <w:t>переход от с</w:t>
      </w:r>
      <w:r w:rsidR="00F60658" w:rsidRPr="007A286C">
        <w:rPr>
          <w:color w:val="000000"/>
        </w:rPr>
        <w:t>и</w:t>
      </w:r>
      <w:r w:rsidR="00F60658" w:rsidRPr="007A286C">
        <w:rPr>
          <w:color w:val="000000"/>
        </w:rPr>
        <w:t>туации к задаче</w:t>
      </w:r>
      <w:r w:rsidR="00F677B2">
        <w:rPr>
          <w:color w:val="000000"/>
        </w:rPr>
        <w:t>? Нельзя ли подобное</w:t>
      </w:r>
      <w:r w:rsidR="00F60658">
        <w:rPr>
          <w:color w:val="000000"/>
        </w:rPr>
        <w:t xml:space="preserve"> приме</w:t>
      </w:r>
      <w:r w:rsidR="00F677B2">
        <w:rPr>
          <w:color w:val="000000"/>
        </w:rPr>
        <w:t>нить и</w:t>
      </w:r>
      <w:r w:rsidR="00F60658">
        <w:rPr>
          <w:color w:val="000000"/>
        </w:rPr>
        <w:t xml:space="preserve"> </w:t>
      </w:r>
      <w:r w:rsidR="00F60658" w:rsidRPr="007A286C">
        <w:rPr>
          <w:color w:val="000000"/>
        </w:rPr>
        <w:t>на уроках математики</w:t>
      </w:r>
      <w:r w:rsidR="00F677B2">
        <w:rPr>
          <w:color w:val="000000"/>
        </w:rPr>
        <w:t>? Ответ на первый вопрос очевиден. Постараемся ответить на второй.</w:t>
      </w:r>
    </w:p>
    <w:p w:rsidR="007A286C" w:rsidRPr="007A286C" w:rsidRDefault="007A286C" w:rsidP="000216E0">
      <w:pPr>
        <w:spacing w:line="360" w:lineRule="auto"/>
        <w:ind w:firstLine="567"/>
        <w:jc w:val="both"/>
        <w:rPr>
          <w:color w:val="000000"/>
        </w:rPr>
      </w:pPr>
      <w:r w:rsidRPr="007A286C">
        <w:rPr>
          <w:color w:val="000000"/>
        </w:rPr>
        <w:t xml:space="preserve">Задача отличается от ситуации наличием четкой формулировки, </w:t>
      </w:r>
      <w:r w:rsidR="00F677B2">
        <w:rPr>
          <w:color w:val="000000"/>
        </w:rPr>
        <w:t xml:space="preserve">ее </w:t>
      </w:r>
      <w:r w:rsidRPr="007A286C">
        <w:rPr>
          <w:color w:val="000000"/>
        </w:rPr>
        <w:t>условие содержит все необходимые данные в явном виде, метод решения зачастую известен и представляет собой цепочку формальных операций, правильный ответ определен однозначно. Ситуация</w:t>
      </w:r>
      <w:r w:rsidRPr="007A286C">
        <w:rPr>
          <w:rStyle w:val="a5"/>
          <w:color w:val="000000"/>
        </w:rPr>
        <w:footnoteReference w:id="1"/>
      </w:r>
      <w:r w:rsidR="00660BA5">
        <w:rPr>
          <w:color w:val="000000"/>
        </w:rPr>
        <w:t>,</w:t>
      </w:r>
      <w:r w:rsidRPr="007A286C">
        <w:rPr>
          <w:color w:val="000000"/>
        </w:rPr>
        <w:t xml:space="preserve"> в свою очередь</w:t>
      </w:r>
      <w:r w:rsidR="00660BA5">
        <w:rPr>
          <w:color w:val="000000"/>
        </w:rPr>
        <w:t>,</w:t>
      </w:r>
      <w:r w:rsidRPr="007A286C">
        <w:rPr>
          <w:color w:val="000000"/>
        </w:rPr>
        <w:t xml:space="preserve"> им</w:t>
      </w:r>
      <w:r w:rsidRPr="007A286C">
        <w:rPr>
          <w:color w:val="000000"/>
        </w:rPr>
        <w:t>е</w:t>
      </w:r>
      <w:r w:rsidRPr="007A286C">
        <w:rPr>
          <w:color w:val="000000"/>
        </w:rPr>
        <w:t xml:space="preserve">ет неопределенное условие, </w:t>
      </w:r>
      <w:r w:rsidR="00660BA5">
        <w:rPr>
          <w:color w:val="000000"/>
        </w:rPr>
        <w:t xml:space="preserve">предполагает </w:t>
      </w:r>
      <w:r w:rsidRPr="007A286C">
        <w:rPr>
          <w:color w:val="000000"/>
        </w:rPr>
        <w:t>раз</w:t>
      </w:r>
      <w:r w:rsidR="00660BA5">
        <w:rPr>
          <w:color w:val="000000"/>
        </w:rPr>
        <w:t>личные</w:t>
      </w:r>
      <w:r w:rsidRPr="007A286C">
        <w:rPr>
          <w:color w:val="000000"/>
        </w:rPr>
        <w:t xml:space="preserve"> подходы к решению,</w:t>
      </w:r>
      <w:r w:rsidR="00660BA5">
        <w:rPr>
          <w:color w:val="000000"/>
        </w:rPr>
        <w:t xml:space="preserve"> допускает </w:t>
      </w:r>
      <w:r w:rsidRPr="007A286C">
        <w:rPr>
          <w:color w:val="000000"/>
        </w:rPr>
        <w:t>множеств</w:t>
      </w:r>
      <w:r w:rsidR="00660BA5">
        <w:rPr>
          <w:color w:val="000000"/>
        </w:rPr>
        <w:t>о верных результатов</w:t>
      </w:r>
      <w:r w:rsidRPr="007A286C">
        <w:rPr>
          <w:color w:val="000000"/>
        </w:rPr>
        <w:t xml:space="preserve"> решений, благодаря чему она ближе к проблемным ситуациям, возникающим в жизни. </w:t>
      </w:r>
    </w:p>
    <w:p w:rsidR="007A286C" w:rsidRDefault="00660BA5" w:rsidP="000216E0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Ситуация очень тесно связана с практико-ориентированными задач</w:t>
      </w:r>
      <w:r>
        <w:rPr>
          <w:color w:val="000000"/>
        </w:rPr>
        <w:t>а</w:t>
      </w:r>
      <w:r>
        <w:rPr>
          <w:color w:val="000000"/>
        </w:rPr>
        <w:t>ми. Однако, о</w:t>
      </w:r>
      <w:r w:rsidR="007A286C" w:rsidRPr="00E9494E">
        <w:rPr>
          <w:color w:val="000000"/>
        </w:rPr>
        <w:t>сновная цель практико-ориентированных (прикладных и практических) задач на уро</w:t>
      </w:r>
      <w:r>
        <w:rPr>
          <w:color w:val="000000"/>
        </w:rPr>
        <w:t xml:space="preserve">ках математики </w:t>
      </w:r>
      <w:r w:rsidR="007A286C" w:rsidRPr="00E9494E">
        <w:rPr>
          <w:color w:val="000000"/>
        </w:rPr>
        <w:t>заключается в осуществлении содержательной и методологической связи школьного курса математики с профессиональной составляющей образования, то есть способствуют ра</w:t>
      </w:r>
      <w:r w:rsidR="007A286C" w:rsidRPr="00E9494E">
        <w:rPr>
          <w:color w:val="000000"/>
        </w:rPr>
        <w:t>з</w:t>
      </w:r>
      <w:r w:rsidR="007A286C" w:rsidRPr="00E9494E">
        <w:rPr>
          <w:color w:val="000000"/>
        </w:rPr>
        <w:t>витию профессиональных умений, входящих в состав учебной и познав</w:t>
      </w:r>
      <w:r w:rsidR="007A286C" w:rsidRPr="00E9494E">
        <w:rPr>
          <w:color w:val="000000"/>
        </w:rPr>
        <w:t>а</w:t>
      </w:r>
      <w:r w:rsidR="007A286C" w:rsidRPr="00E9494E">
        <w:rPr>
          <w:color w:val="000000"/>
        </w:rPr>
        <w:t xml:space="preserve">тельной деятельности в процессе изучения математики, а не развитию </w:t>
      </w:r>
      <w:r w:rsidR="007A286C" w:rsidRPr="00E9494E">
        <w:rPr>
          <w:color w:val="000000"/>
        </w:rPr>
        <w:lastRenderedPageBreak/>
        <w:t xml:space="preserve">креативности учащегося. Поэтому </w:t>
      </w:r>
      <w:r>
        <w:rPr>
          <w:color w:val="000000"/>
        </w:rPr>
        <w:t xml:space="preserve">такие </w:t>
      </w:r>
      <w:r w:rsidR="007A286C" w:rsidRPr="00E9494E">
        <w:rPr>
          <w:color w:val="000000"/>
        </w:rPr>
        <w:t xml:space="preserve">задачи нельзя в полной мере </w:t>
      </w:r>
      <w:r>
        <w:rPr>
          <w:color w:val="000000"/>
        </w:rPr>
        <w:t>сч</w:t>
      </w:r>
      <w:r>
        <w:rPr>
          <w:color w:val="000000"/>
        </w:rPr>
        <w:t>и</w:t>
      </w:r>
      <w:r>
        <w:rPr>
          <w:color w:val="000000"/>
        </w:rPr>
        <w:t>тать</w:t>
      </w:r>
      <w:r w:rsidR="007A286C" w:rsidRPr="00E9494E">
        <w:rPr>
          <w:color w:val="000000"/>
        </w:rPr>
        <w:t xml:space="preserve"> ситуаци</w:t>
      </w:r>
      <w:r>
        <w:rPr>
          <w:color w:val="000000"/>
        </w:rPr>
        <w:t>ями</w:t>
      </w:r>
      <w:r w:rsidR="007A286C" w:rsidRPr="00E9494E">
        <w:rPr>
          <w:color w:val="000000"/>
        </w:rPr>
        <w:t>.</w:t>
      </w:r>
      <w:r>
        <w:rPr>
          <w:color w:val="000000"/>
        </w:rPr>
        <w:t xml:space="preserve"> Рассмотрим несколько примеров.</w:t>
      </w:r>
    </w:p>
    <w:p w:rsidR="00E9494E" w:rsidRPr="007A286C" w:rsidRDefault="00660BA5" w:rsidP="000216E0">
      <w:pPr>
        <w:spacing w:line="360" w:lineRule="auto"/>
        <w:ind w:firstLine="567"/>
        <w:jc w:val="both"/>
        <w:rPr>
          <w:color w:val="000000"/>
        </w:rPr>
      </w:pPr>
      <w:r>
        <w:rPr>
          <w:b/>
          <w:color w:val="000000"/>
        </w:rPr>
        <w:t>Задача</w:t>
      </w:r>
      <w:r w:rsidR="00E9494E" w:rsidRPr="007A286C">
        <w:rPr>
          <w:b/>
          <w:color w:val="000000"/>
        </w:rPr>
        <w:t xml:space="preserve"> 1. </w:t>
      </w:r>
      <w:r w:rsidR="00E9494E" w:rsidRPr="007A286C">
        <w:rPr>
          <w:color w:val="000000"/>
        </w:rPr>
        <w:t xml:space="preserve">Окно имеет форму прямоугольника, завершенного сверху полукругом. Укажите такие размеры окна, чтобы при данном периметре </w:t>
      </w:r>
      <w:r w:rsidR="00E9494E" w:rsidRPr="007A286C">
        <w:rPr>
          <w:i/>
          <w:color w:val="000000"/>
        </w:rPr>
        <w:t xml:space="preserve">Р </w:t>
      </w:r>
      <w:r>
        <w:rPr>
          <w:color w:val="000000"/>
        </w:rPr>
        <w:t xml:space="preserve">оно пропускало больше света </w:t>
      </w:r>
      <w:r w:rsidRPr="00660BA5">
        <w:rPr>
          <w:color w:val="000000"/>
        </w:rPr>
        <w:t>[</w:t>
      </w:r>
      <w:r>
        <w:rPr>
          <w:color w:val="000000"/>
        </w:rPr>
        <w:t>4</w:t>
      </w:r>
      <w:r w:rsidRPr="00660BA5">
        <w:rPr>
          <w:color w:val="000000"/>
        </w:rPr>
        <w:t>]</w:t>
      </w:r>
      <w:r>
        <w:rPr>
          <w:color w:val="000000"/>
        </w:rPr>
        <w:t>.</w:t>
      </w:r>
      <w:r w:rsidR="00E9494E" w:rsidRPr="007A286C">
        <w:rPr>
          <w:color w:val="000000"/>
        </w:rPr>
        <w:t xml:space="preserve"> </w:t>
      </w:r>
    </w:p>
    <w:p w:rsidR="00E9494E" w:rsidRPr="007A286C" w:rsidRDefault="00660BA5" w:rsidP="000216E0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Это –</w:t>
      </w:r>
      <w:r w:rsidR="00E9494E" w:rsidRPr="007A286C">
        <w:rPr>
          <w:color w:val="000000"/>
        </w:rPr>
        <w:t xml:space="preserve"> практико-ориентированная задача, е</w:t>
      </w:r>
      <w:r>
        <w:rPr>
          <w:color w:val="000000"/>
        </w:rPr>
        <w:t>е</w:t>
      </w:r>
      <w:r w:rsidR="00E9494E" w:rsidRPr="007A286C">
        <w:rPr>
          <w:color w:val="000000"/>
        </w:rPr>
        <w:t xml:space="preserve"> решение заключается в</w:t>
      </w:r>
      <w:r w:rsidR="00625098">
        <w:rPr>
          <w:color w:val="000000"/>
        </w:rPr>
        <w:t>о</w:t>
      </w:r>
      <w:r w:rsidR="00E9494E" w:rsidRPr="007A286C">
        <w:rPr>
          <w:color w:val="000000"/>
        </w:rPr>
        <w:t xml:space="preserve"> </w:t>
      </w:r>
      <w:r>
        <w:rPr>
          <w:color w:val="000000"/>
        </w:rPr>
        <w:t xml:space="preserve">введении функции и </w:t>
      </w:r>
      <w:r w:rsidR="00E9494E" w:rsidRPr="007A286C">
        <w:rPr>
          <w:color w:val="000000"/>
        </w:rPr>
        <w:t>применении производной</w:t>
      </w:r>
      <w:r>
        <w:rPr>
          <w:color w:val="000000"/>
        </w:rPr>
        <w:t xml:space="preserve"> к ее исследованию</w:t>
      </w:r>
      <w:r w:rsidR="00E9494E" w:rsidRPr="007A286C">
        <w:rPr>
          <w:color w:val="000000"/>
        </w:rPr>
        <w:t xml:space="preserve"> (задача на максимум). </w:t>
      </w:r>
      <w:r>
        <w:rPr>
          <w:color w:val="000000"/>
        </w:rPr>
        <w:t>Здесь присутствует ч</w:t>
      </w:r>
      <w:r w:rsidR="00E9494E" w:rsidRPr="007A286C">
        <w:rPr>
          <w:color w:val="000000"/>
        </w:rPr>
        <w:t>етк</w:t>
      </w:r>
      <w:r>
        <w:rPr>
          <w:color w:val="000000"/>
        </w:rPr>
        <w:t>ая</w:t>
      </w:r>
      <w:r w:rsidR="00E9494E" w:rsidRPr="007A286C">
        <w:rPr>
          <w:color w:val="000000"/>
        </w:rPr>
        <w:t xml:space="preserve"> формулировка условия задачи, все необходимые данные в явном виде, метод решения представляет собой цепочку </w:t>
      </w:r>
      <w:r>
        <w:rPr>
          <w:color w:val="000000"/>
        </w:rPr>
        <w:t>вполне стандартных</w:t>
      </w:r>
      <w:r w:rsidR="00E9494E" w:rsidRPr="007A286C">
        <w:rPr>
          <w:color w:val="000000"/>
        </w:rPr>
        <w:t xml:space="preserve"> операций. Поэтому это задача, а не ситуация.</w:t>
      </w:r>
    </w:p>
    <w:p w:rsidR="00E9494E" w:rsidRPr="007A286C" w:rsidRDefault="00660BA5" w:rsidP="000216E0">
      <w:pPr>
        <w:spacing w:line="360" w:lineRule="auto"/>
        <w:ind w:firstLine="567"/>
        <w:jc w:val="both"/>
        <w:rPr>
          <w:color w:val="000000"/>
          <w:spacing w:val="-4"/>
        </w:rPr>
      </w:pPr>
      <w:r>
        <w:rPr>
          <w:b/>
          <w:color w:val="000000"/>
          <w:spacing w:val="-4"/>
        </w:rPr>
        <w:t>Задача</w:t>
      </w:r>
      <w:r w:rsidR="00E9494E" w:rsidRPr="007A286C">
        <w:rPr>
          <w:b/>
          <w:color w:val="000000"/>
          <w:spacing w:val="-4"/>
        </w:rPr>
        <w:t xml:space="preserve"> 2. </w:t>
      </w:r>
      <w:r w:rsidR="00E9494E" w:rsidRPr="007A286C">
        <w:rPr>
          <w:color w:val="000000"/>
          <w:spacing w:val="-4"/>
        </w:rPr>
        <w:t>Как можно, не переплывая реки, измерить ее ширину [</w:t>
      </w:r>
      <w:r w:rsidR="004D06BF">
        <w:rPr>
          <w:color w:val="000000"/>
          <w:spacing w:val="-4"/>
        </w:rPr>
        <w:t>6,7</w:t>
      </w:r>
      <w:r w:rsidR="00E9494E" w:rsidRPr="007A286C">
        <w:rPr>
          <w:color w:val="000000"/>
          <w:spacing w:val="-4"/>
        </w:rPr>
        <w:t>].</w:t>
      </w:r>
    </w:p>
    <w:p w:rsidR="00E9494E" w:rsidRPr="007A286C" w:rsidRDefault="0086211A" w:rsidP="000216E0">
      <w:pPr>
        <w:spacing w:line="360" w:lineRule="auto"/>
        <w:ind w:firstLine="567"/>
        <w:jc w:val="both"/>
        <w:rPr>
          <w:color w:val="000000"/>
          <w:spacing w:val="-4"/>
        </w:rPr>
      </w:pPr>
      <w:r>
        <w:rPr>
          <w:color w:val="000000"/>
          <w:spacing w:val="-4"/>
        </w:rPr>
        <w:t>Это</w:t>
      </w:r>
      <w:r w:rsidR="00E9494E" w:rsidRPr="007A286C">
        <w:rPr>
          <w:color w:val="000000"/>
          <w:spacing w:val="-4"/>
        </w:rPr>
        <w:t xml:space="preserve"> – ситуация. Из условия не совсем ясно</w:t>
      </w:r>
      <w:r>
        <w:rPr>
          <w:color w:val="000000"/>
          <w:spacing w:val="-4"/>
        </w:rPr>
        <w:t>,</w:t>
      </w:r>
      <w:r w:rsidR="00E9494E" w:rsidRPr="007A286C">
        <w:rPr>
          <w:color w:val="000000"/>
          <w:spacing w:val="-4"/>
        </w:rPr>
        <w:t xml:space="preserve"> чем можно пользоваться, к</w:t>
      </w:r>
      <w:r w:rsidR="00E9494E" w:rsidRPr="007A286C">
        <w:rPr>
          <w:color w:val="000000"/>
          <w:spacing w:val="-4"/>
        </w:rPr>
        <w:t>а</w:t>
      </w:r>
      <w:r w:rsidR="00E9494E" w:rsidRPr="007A286C">
        <w:rPr>
          <w:color w:val="000000"/>
          <w:spacing w:val="-4"/>
        </w:rPr>
        <w:t xml:space="preserve">кая река. Она имеет разные подходы к решению, причем </w:t>
      </w:r>
      <w:r>
        <w:rPr>
          <w:color w:val="000000"/>
          <w:spacing w:val="-4"/>
        </w:rPr>
        <w:t>при</w:t>
      </w:r>
      <w:r w:rsidR="00E9494E" w:rsidRPr="007A286C">
        <w:rPr>
          <w:color w:val="000000"/>
          <w:spacing w:val="-4"/>
        </w:rPr>
        <w:t xml:space="preserve"> каждом подходе мы пр</w:t>
      </w:r>
      <w:r>
        <w:rPr>
          <w:color w:val="000000"/>
          <w:spacing w:val="-4"/>
        </w:rPr>
        <w:t>и</w:t>
      </w:r>
      <w:r w:rsidR="00E9494E" w:rsidRPr="007A286C">
        <w:rPr>
          <w:color w:val="000000"/>
          <w:spacing w:val="-4"/>
        </w:rPr>
        <w:t>ходим к формулировке новой задачи</w:t>
      </w:r>
      <w:r>
        <w:rPr>
          <w:color w:val="000000"/>
          <w:spacing w:val="-4"/>
        </w:rPr>
        <w:t xml:space="preserve"> и реализации новой </w:t>
      </w:r>
      <w:r w:rsidR="00E9494E" w:rsidRPr="007A286C">
        <w:rPr>
          <w:color w:val="000000"/>
          <w:spacing w:val="-4"/>
        </w:rPr>
        <w:t>модели</w:t>
      </w:r>
      <w:r>
        <w:rPr>
          <w:color w:val="000000"/>
          <w:spacing w:val="-4"/>
        </w:rPr>
        <w:t>. Приведем лишь два примера.</w:t>
      </w:r>
    </w:p>
    <w:p w:rsidR="00E9494E" w:rsidRPr="007A286C" w:rsidRDefault="0086211A" w:rsidP="000216E0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i/>
          <w:color w:val="000000"/>
        </w:rPr>
        <w:t>Первый</w:t>
      </w:r>
      <w:r w:rsidR="00E9494E" w:rsidRPr="007A286C">
        <w:rPr>
          <w:i/>
          <w:color w:val="000000"/>
        </w:rPr>
        <w:t xml:space="preserve"> способ</w:t>
      </w:r>
      <w:r w:rsidR="00E9494E" w:rsidRPr="007A286C">
        <w:rPr>
          <w:color w:val="000000"/>
        </w:rPr>
        <w:t>. Используем прибор с тремя булавками на вершинах равнобед</w:t>
      </w:r>
      <w:r w:rsidR="00E9494E" w:rsidRPr="007A286C">
        <w:rPr>
          <w:color w:val="000000"/>
        </w:rPr>
        <w:softHyphen/>
        <w:t>ренного прямоугольного треугольника. Пусть требуется опред</w:t>
      </w:r>
      <w:r w:rsidR="00E9494E" w:rsidRPr="007A286C">
        <w:rPr>
          <w:color w:val="000000"/>
        </w:rPr>
        <w:t>е</w:t>
      </w:r>
      <w:r w:rsidR="00E9494E" w:rsidRPr="007A286C">
        <w:rPr>
          <w:color w:val="000000"/>
        </w:rPr>
        <w:t xml:space="preserve">лить ширину </w:t>
      </w:r>
      <w:r w:rsidR="00E9494E" w:rsidRPr="007A286C">
        <w:rPr>
          <w:i/>
          <w:iCs/>
          <w:color w:val="000000"/>
        </w:rPr>
        <w:t xml:space="preserve">АВ </w:t>
      </w:r>
      <w:r w:rsidR="00E9494E" w:rsidRPr="007A286C">
        <w:rPr>
          <w:color w:val="000000"/>
        </w:rPr>
        <w:t xml:space="preserve">реки (рис. </w:t>
      </w:r>
      <w:r w:rsidR="008471EF">
        <w:rPr>
          <w:color w:val="000000"/>
        </w:rPr>
        <w:t>3</w:t>
      </w:r>
      <w:r w:rsidR="00E9494E" w:rsidRPr="007A286C">
        <w:rPr>
          <w:color w:val="000000"/>
        </w:rPr>
        <w:t xml:space="preserve">), стоя на том берегу, где точка </w:t>
      </w:r>
      <w:r w:rsidR="00E9494E" w:rsidRPr="007A286C">
        <w:rPr>
          <w:i/>
          <w:iCs/>
          <w:color w:val="000000"/>
        </w:rPr>
        <w:t xml:space="preserve">В, </w:t>
      </w:r>
      <w:r w:rsidR="00E9494E" w:rsidRPr="007A286C">
        <w:rPr>
          <w:color w:val="000000"/>
        </w:rPr>
        <w:t>и не пер</w:t>
      </w:r>
      <w:r w:rsidR="00E9494E" w:rsidRPr="007A286C">
        <w:rPr>
          <w:color w:val="000000"/>
        </w:rPr>
        <w:t>е</w:t>
      </w:r>
      <w:r w:rsidR="00E9494E" w:rsidRPr="007A286C">
        <w:rPr>
          <w:color w:val="000000"/>
        </w:rPr>
        <w:t>бираясь на противопо</w:t>
      </w:r>
      <w:r w:rsidR="00E9494E" w:rsidRPr="007A286C">
        <w:rPr>
          <w:color w:val="000000"/>
        </w:rPr>
        <w:softHyphen/>
        <w:t xml:space="preserve">ложный. </w:t>
      </w:r>
    </w:p>
    <w:p w:rsidR="00E9494E" w:rsidRPr="007A286C" w:rsidRDefault="0092294F" w:rsidP="000216E0">
      <w:pPr>
        <w:shd w:val="clear" w:color="auto" w:fill="FFFFFF"/>
        <w:spacing w:line="360" w:lineRule="auto"/>
        <w:ind w:firstLine="567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  <w:pict>
          <v:group id="_x0000_s1145" style="width:335.45pt;height:150.4pt;mso-position-horizontal-relative:char;mso-position-vertical-relative:line" coordorigin="2901,2330" coordsize="6960,3156">
            <v:group id="_x0000_s1146" style="position:absolute;left:2901;top:2344;width:2880;height:3000" coordorigin="2301,2344" coordsize="2880,3000">
              <v:group id="_x0000_s1147" style="position:absolute;left:2301;top:2344;width:2880;height:2760" coordorigin="2301,2344" coordsize="2880,2760">
                <v:line id="_x0000_s1148" style="position:absolute" from="2661,2704" to="5181,2704"/>
                <v:line id="_x0000_s1149" style="position:absolute" from="2661,3304" to="5181,3304"/>
                <v:shape id="_x0000_s1150" type="#_x0000_t202" style="position:absolute;left:4341;top:2344;width:600;height:480" filled="f" stroked="f">
                  <v:textbox style="mso-next-textbox:#_x0000_s1150">
                    <w:txbxContent>
                      <w:p w:rsidR="00F677B2" w:rsidRPr="008D1049" w:rsidRDefault="00F677B2" w:rsidP="00E9494E">
                        <w:pPr>
                          <w:rPr>
                            <w:i/>
                          </w:rPr>
                        </w:pPr>
                        <w:r w:rsidRPr="008D1049">
                          <w:rPr>
                            <w:i/>
                          </w:rPr>
                          <w:t>А</w:t>
                        </w:r>
                      </w:p>
                    </w:txbxContent>
                  </v:textbox>
                </v:shape>
                <v:shape id="_x0000_s1151" type="#_x0000_t202" style="position:absolute;left:4377;top:2944;width:600;height:480" filled="f" stroked="f">
                  <v:textbox style="mso-next-textbox:#_x0000_s1151">
                    <w:txbxContent>
                      <w:p w:rsidR="00F677B2" w:rsidRPr="008D1049" w:rsidRDefault="00F677B2" w:rsidP="00E949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</w:t>
                        </w:r>
                      </w:p>
                    </w:txbxContent>
                  </v:textbox>
                </v:shape>
                <v:shape id="_x0000_s1152" type="#_x0000_t202" style="position:absolute;left:2901;top:2824;width:1080;height:480" filled="f" stroked="f">
                  <v:textbox style="mso-next-textbox:#_x0000_s1152">
                    <w:txbxContent>
                      <w:p w:rsidR="00F677B2" w:rsidRPr="008D1049" w:rsidRDefault="00F677B2" w:rsidP="00E949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река</w:t>
                        </w:r>
                      </w:p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153" type="#_x0000_t6" style="position:absolute;left:3885;top:4144;width:600;height:600;flip:x"/>
                <v:shape id="_x0000_s1154" type="#_x0000_t202" style="position:absolute;left:4365;top:4024;width:600;height:480" filled="f" stroked="f">
                  <v:textbox style="mso-next-textbox:#_x0000_s1154">
                    <w:txbxContent>
                      <w:p w:rsidR="00F677B2" w:rsidRPr="008D1049" w:rsidRDefault="00F677B2" w:rsidP="00E9494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а</w:t>
                        </w:r>
                      </w:p>
                    </w:txbxContent>
                  </v:textbox>
                </v:shape>
                <v:shape id="_x0000_s1155" type="#_x0000_t202" style="position:absolute;left:4365;top:4624;width:600;height:480" filled="f" stroked="f">
                  <v:textbox style="mso-next-textbox:#_x0000_s1155">
                    <w:txbxContent>
                      <w:p w:rsidR="00F677B2" w:rsidRPr="008D1049" w:rsidRDefault="00F677B2" w:rsidP="00E9494E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_x0000_s1156" type="#_x0000_t202" style="position:absolute;left:3645;top:4624;width:600;height:480" filled="f" stroked="f">
                  <v:textbox style="mso-next-textbox:#_x0000_s1156">
                    <w:txbxContent>
                      <w:p w:rsidR="00F677B2" w:rsidRPr="008D1049" w:rsidRDefault="00F677B2" w:rsidP="00E9494E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line id="_x0000_s1157" style="position:absolute;flip:y" from="4489,2704" to="4489,4144" strokeweight="1.5pt">
                  <v:stroke dashstyle="dash"/>
                </v:line>
                <v:line id="_x0000_s1158" style="position:absolute;flip:x" from="2781,4744" to="3861,4744" strokeweight="1.5pt">
                  <v:stroke dashstyle="dash"/>
                </v:line>
                <v:shape id="_x0000_s1159" type="#_x0000_t202" style="position:absolute;left:2301;top:4504;width:600;height:480" filled="f" stroked="f">
                  <v:textbox style="mso-next-textbox:#_x0000_s1159">
                    <w:txbxContent>
                      <w:p w:rsidR="00F677B2" w:rsidRPr="008D1049" w:rsidRDefault="00F677B2" w:rsidP="00E9494E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</v:group>
              <v:shape id="_x0000_s1160" type="#_x0000_t202" style="position:absolute;left:3141;top:4864;width:1440;height:480" filled="f" stroked="f">
                <v:textbox style="mso-next-textbox:#_x0000_s1160">
                  <w:txbxContent>
                    <w:p w:rsidR="00F677B2" w:rsidRPr="008C63E7" w:rsidRDefault="00F677B2" w:rsidP="00E9494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Р</w:t>
                      </w:r>
                      <w:r w:rsidRPr="008C63E7">
                        <w:rPr>
                          <w:i/>
                        </w:rPr>
                        <w:t xml:space="preserve">ис. </w:t>
                      </w:r>
                      <w:r>
                        <w:rPr>
                          <w:i/>
                        </w:rPr>
                        <w:t>3</w:t>
                      </w:r>
                    </w:p>
                  </w:txbxContent>
                </v:textbox>
              </v:shape>
            </v:group>
            <v:shape id="_x0000_s1161" type="#_x0000_t202" style="position:absolute;left:6141;top:4574;width:600;height:480" filled="f" stroked="f">
              <v:textbox style="mso-next-textbox:#_x0000_s1161">
                <w:txbxContent>
                  <w:p w:rsidR="00F677B2" w:rsidRPr="008D1049" w:rsidRDefault="00F677B2" w:rsidP="00E9494E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D</w:t>
                    </w:r>
                  </w:p>
                </w:txbxContent>
              </v:textbox>
            </v:shape>
            <v:group id="_x0000_s1162" style="position:absolute;left:6501;top:2330;width:3360;height:3156" coordorigin="5541,2330" coordsize="3360,3156">
              <v:line id="_x0000_s1163" style="position:absolute" from="6381,2690" to="8901,2690"/>
              <v:line id="_x0000_s1164" style="position:absolute" from="6381,3290" to="8901,3290"/>
              <v:shape id="_x0000_s1165" type="#_x0000_t202" style="position:absolute;left:8061;top:2330;width:600;height:480" filled="f" stroked="f">
                <v:textbox style="mso-next-textbox:#_x0000_s1165">
                  <w:txbxContent>
                    <w:p w:rsidR="00F677B2" w:rsidRPr="008D1049" w:rsidRDefault="00F677B2" w:rsidP="00E9494E">
                      <w:pPr>
                        <w:rPr>
                          <w:i/>
                        </w:rPr>
                      </w:pPr>
                      <w:r w:rsidRPr="008D1049">
                        <w:rPr>
                          <w:i/>
                        </w:rPr>
                        <w:t>А</w:t>
                      </w:r>
                    </w:p>
                  </w:txbxContent>
                </v:textbox>
              </v:shape>
              <v:shape id="_x0000_s1166" type="#_x0000_t202" style="position:absolute;left:8097;top:2930;width:600;height:480" filled="f" stroked="f">
                <v:textbox style="mso-next-textbox:#_x0000_s1166">
                  <w:txbxContent>
                    <w:p w:rsidR="00F677B2" w:rsidRPr="008D1049" w:rsidRDefault="00F677B2" w:rsidP="00E949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В</w:t>
                      </w:r>
                    </w:p>
                  </w:txbxContent>
                </v:textbox>
              </v:shape>
              <v:shape id="_x0000_s1167" type="#_x0000_t202" style="position:absolute;left:6861;top:2894;width:1080;height:480" filled="f" stroked="f">
                <v:textbox style="mso-next-textbox:#_x0000_s1167">
                  <w:txbxContent>
                    <w:p w:rsidR="00F677B2" w:rsidRPr="008D1049" w:rsidRDefault="00F677B2" w:rsidP="00E949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река</w:t>
                      </w:r>
                    </w:p>
                  </w:txbxContent>
                </v:textbox>
              </v:shape>
              <v:shape id="_x0000_s1168" type="#_x0000_t6" style="position:absolute;left:6021;top:4214;width:600;height:600;flip:x"/>
              <v:shape id="_x0000_s1169" type="#_x0000_t202" style="position:absolute;left:6501;top:4094;width:600;height:480" filled="f" stroked="f">
                <v:textbox style="mso-next-textbox:#_x0000_s1169">
                  <w:txbxContent>
                    <w:p w:rsidR="00F677B2" w:rsidRPr="008D1049" w:rsidRDefault="00F677B2" w:rsidP="00E949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а</w:t>
                      </w:r>
                    </w:p>
                  </w:txbxContent>
                </v:textbox>
              </v:shape>
              <v:shape id="_x0000_s1170" type="#_x0000_t202" style="position:absolute;left:6501;top:4694;width:600;height:480" filled="f" stroked="f">
                <v:textbox style="mso-next-textbox:#_x0000_s1170">
                  <w:txbxContent>
                    <w:p w:rsidR="00F677B2" w:rsidRPr="008D1049" w:rsidRDefault="00F677B2" w:rsidP="00E9494E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  <v:shape id="_x0000_s1171" type="#_x0000_t202" style="position:absolute;left:5781;top:4694;width:600;height:480" filled="f" stroked="f">
                <v:textbox style="mso-next-textbox:#_x0000_s1171">
                  <w:txbxContent>
                    <w:p w:rsidR="00F677B2" w:rsidRPr="008D1049" w:rsidRDefault="00F677B2" w:rsidP="00E9494E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  <v:line id="_x0000_s1172" style="position:absolute;flip:y" from="8181,2732" to="8209,4864" strokeweight="1.5pt">
                <v:stroke dashstyle="dash"/>
              </v:line>
              <v:line id="_x0000_s1173" style="position:absolute;flip:x" from="5541,4814" to="8181,4814" strokeweight="1.5pt">
                <v:stroke dashstyle="dash"/>
              </v:line>
              <v:shape id="_x0000_s1174" type="#_x0000_t202" style="position:absolute;left:6623;top:5006;width:1440;height:480" filled="f" stroked="f">
                <v:textbox style="mso-next-textbox:#_x0000_s1174">
                  <w:txbxContent>
                    <w:p w:rsidR="00F677B2" w:rsidRPr="008C63E7" w:rsidRDefault="00F677B2" w:rsidP="00E9494E">
                      <w:pPr>
                        <w:jc w:val="center"/>
                        <w:rPr>
                          <w:i/>
                        </w:rPr>
                      </w:pPr>
                      <w:r w:rsidRPr="008C63E7">
                        <w:rPr>
                          <w:i/>
                        </w:rPr>
                        <w:t xml:space="preserve">Рис. </w:t>
                      </w:r>
                      <w:r>
                        <w:rPr>
                          <w:i/>
                        </w:rPr>
                        <w:t>4</w:t>
                      </w:r>
                    </w:p>
                  </w:txbxContent>
                </v:textbox>
              </v:shape>
              <v:line id="_x0000_s1175" style="position:absolute;flip:y" from="6621,2668" to="8181,4228" strokeweight="1.5pt">
                <v:stroke dashstyle="dash"/>
              </v:line>
              <v:shape id="_x0000_s1176" type="#_x0000_t202" style="position:absolute;left:5703;top:4398;width:600;height:480" filled="f" stroked="f">
                <v:textbox style="mso-next-textbox:#_x0000_s1176">
                  <w:txbxContent>
                    <w:p w:rsidR="00F677B2" w:rsidRPr="008D1049" w:rsidRDefault="00F677B2" w:rsidP="00E949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Е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9494E" w:rsidRPr="007A286C" w:rsidRDefault="0086211A" w:rsidP="000216E0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</w:rPr>
      </w:pPr>
      <w:r>
        <w:rPr>
          <w:color w:val="000000"/>
          <w:spacing w:val="-4"/>
        </w:rPr>
        <w:t>Д</w:t>
      </w:r>
      <w:r w:rsidR="00E9494E" w:rsidRPr="007A286C">
        <w:rPr>
          <w:color w:val="000000"/>
          <w:spacing w:val="-4"/>
        </w:rPr>
        <w:t xml:space="preserve">ержите булавочный прибор близ глаз так, чтобы, смотря одним глазом вдоль двух булавок, вы видели, как обе они покрывают точки </w:t>
      </w:r>
      <w:r w:rsidR="00E9494E" w:rsidRPr="007A286C">
        <w:rPr>
          <w:i/>
          <w:iCs/>
          <w:color w:val="000000"/>
          <w:spacing w:val="-4"/>
        </w:rPr>
        <w:t>В</w:t>
      </w:r>
      <w:r w:rsidR="00E9494E" w:rsidRPr="007A286C">
        <w:rPr>
          <w:iCs/>
          <w:color w:val="000000"/>
          <w:spacing w:val="-4"/>
        </w:rPr>
        <w:t xml:space="preserve"> и</w:t>
      </w:r>
      <w:r w:rsidR="00E9494E" w:rsidRPr="007A286C">
        <w:rPr>
          <w:i/>
          <w:iCs/>
          <w:color w:val="000000"/>
          <w:spacing w:val="-4"/>
        </w:rPr>
        <w:t xml:space="preserve"> А. </w:t>
      </w:r>
      <w:r w:rsidR="00E9494E" w:rsidRPr="007A286C">
        <w:rPr>
          <w:color w:val="000000"/>
          <w:spacing w:val="-4"/>
        </w:rPr>
        <w:t xml:space="preserve">Понятно, что, когда это вам удастся, вы будете находиться как раз на продолжении </w:t>
      </w:r>
      <w:r w:rsidR="00E9494E" w:rsidRPr="007A286C">
        <w:rPr>
          <w:color w:val="000000"/>
          <w:spacing w:val="-4"/>
        </w:rPr>
        <w:lastRenderedPageBreak/>
        <w:t xml:space="preserve">прямой </w:t>
      </w:r>
      <w:r w:rsidR="00E9494E" w:rsidRPr="007A286C">
        <w:rPr>
          <w:i/>
          <w:iCs/>
          <w:color w:val="000000"/>
          <w:spacing w:val="-4"/>
        </w:rPr>
        <w:t xml:space="preserve">АВ. </w:t>
      </w:r>
      <w:r w:rsidR="00E9494E" w:rsidRPr="007A286C">
        <w:rPr>
          <w:color w:val="000000"/>
          <w:spacing w:val="-4"/>
        </w:rPr>
        <w:t>Те</w:t>
      </w:r>
      <w:r w:rsidR="00E9494E" w:rsidRPr="007A286C">
        <w:rPr>
          <w:color w:val="000000"/>
          <w:spacing w:val="-4"/>
        </w:rPr>
        <w:softHyphen/>
        <w:t>перь, не двигая дощечки прибора, смотрите вдоль других двух булавок (перпендикулярно к прежнему направле</w:t>
      </w:r>
      <w:r w:rsidR="00E9494E" w:rsidRPr="007A286C">
        <w:rPr>
          <w:color w:val="000000"/>
          <w:spacing w:val="-4"/>
        </w:rPr>
        <w:softHyphen/>
        <w:t xml:space="preserve">нию) и заметьте какую-нибудь точку </w:t>
      </w:r>
      <w:r w:rsidR="00E9494E" w:rsidRPr="007A286C">
        <w:rPr>
          <w:i/>
          <w:iCs/>
          <w:color w:val="000000"/>
          <w:spacing w:val="-4"/>
          <w:lang w:val="en-US"/>
        </w:rPr>
        <w:t>D</w:t>
      </w:r>
      <w:r w:rsidR="00E9494E" w:rsidRPr="007A286C">
        <w:rPr>
          <w:i/>
          <w:iCs/>
          <w:color w:val="000000"/>
          <w:spacing w:val="-4"/>
        </w:rPr>
        <w:t xml:space="preserve">, </w:t>
      </w:r>
      <w:r w:rsidR="00E9494E" w:rsidRPr="007A286C">
        <w:rPr>
          <w:color w:val="000000"/>
          <w:spacing w:val="-4"/>
        </w:rPr>
        <w:t>покрываемую этими булавками, т.е. лежащую на прямой, перпендику</w:t>
      </w:r>
      <w:r w:rsidR="00E9494E" w:rsidRPr="007A286C">
        <w:rPr>
          <w:color w:val="000000"/>
          <w:spacing w:val="-4"/>
        </w:rPr>
        <w:softHyphen/>
        <w:t xml:space="preserve">лярной к </w:t>
      </w:r>
      <w:r w:rsidR="00E9494E" w:rsidRPr="007A286C">
        <w:rPr>
          <w:i/>
          <w:iCs/>
          <w:color w:val="000000"/>
          <w:spacing w:val="-4"/>
        </w:rPr>
        <w:t xml:space="preserve">АС. </w:t>
      </w:r>
      <w:r w:rsidR="00E9494E" w:rsidRPr="007A286C">
        <w:rPr>
          <w:color w:val="000000"/>
          <w:spacing w:val="-4"/>
        </w:rPr>
        <w:t xml:space="preserve">После этого воткните в точку </w:t>
      </w:r>
      <w:r w:rsidR="00E9494E" w:rsidRPr="007A286C">
        <w:rPr>
          <w:i/>
          <w:iCs/>
          <w:color w:val="000000"/>
          <w:spacing w:val="-4"/>
        </w:rPr>
        <w:t xml:space="preserve">С </w:t>
      </w:r>
      <w:r w:rsidR="00E9494E" w:rsidRPr="007A286C">
        <w:rPr>
          <w:color w:val="000000"/>
          <w:spacing w:val="-4"/>
        </w:rPr>
        <w:t>веху, по</w:t>
      </w:r>
      <w:r w:rsidR="00E9494E" w:rsidRPr="007A286C">
        <w:rPr>
          <w:color w:val="000000"/>
          <w:spacing w:val="-4"/>
        </w:rPr>
        <w:softHyphen/>
        <w:t xml:space="preserve">киньте это место и идите с вашим инструментом вдоль прямой </w:t>
      </w:r>
      <w:r w:rsidR="00E9494E" w:rsidRPr="007A286C">
        <w:rPr>
          <w:i/>
          <w:iCs/>
          <w:color w:val="000000"/>
          <w:spacing w:val="-4"/>
          <w:lang w:val="en-US"/>
        </w:rPr>
        <w:t>CD</w:t>
      </w:r>
      <w:r w:rsidR="00E9494E" w:rsidRPr="007A286C">
        <w:rPr>
          <w:i/>
          <w:iCs/>
          <w:color w:val="000000"/>
          <w:spacing w:val="-4"/>
        </w:rPr>
        <w:t xml:space="preserve">, </w:t>
      </w:r>
      <w:r w:rsidR="00E9494E" w:rsidRPr="007A286C">
        <w:rPr>
          <w:color w:val="000000"/>
          <w:spacing w:val="-4"/>
        </w:rPr>
        <w:t xml:space="preserve">пока не найдете на ней такую точку </w:t>
      </w:r>
      <w:r w:rsidR="00E9494E" w:rsidRPr="007A286C">
        <w:rPr>
          <w:i/>
          <w:iCs/>
          <w:color w:val="000000"/>
          <w:spacing w:val="-4"/>
        </w:rPr>
        <w:t xml:space="preserve">Е </w:t>
      </w:r>
      <w:r w:rsidR="00E9494E" w:rsidRPr="007A286C">
        <w:rPr>
          <w:color w:val="000000"/>
          <w:spacing w:val="-4"/>
        </w:rPr>
        <w:t xml:space="preserve">(рис. </w:t>
      </w:r>
      <w:r w:rsidR="005D3B4C">
        <w:rPr>
          <w:color w:val="000000"/>
          <w:spacing w:val="-4"/>
        </w:rPr>
        <w:t>4</w:t>
      </w:r>
      <w:r w:rsidR="00E9494E" w:rsidRPr="007A286C">
        <w:rPr>
          <w:color w:val="000000"/>
          <w:spacing w:val="-4"/>
        </w:rPr>
        <w:t xml:space="preserve">), откуда можно одновременно покрыть для глаза булавкой </w:t>
      </w:r>
      <w:r w:rsidR="00E9494E" w:rsidRPr="007A286C">
        <w:rPr>
          <w:i/>
          <w:color w:val="000000"/>
          <w:spacing w:val="-4"/>
          <w:lang w:val="en-US"/>
        </w:rPr>
        <w:t>b</w:t>
      </w:r>
      <w:r w:rsidR="00E9494E" w:rsidRPr="007A286C">
        <w:rPr>
          <w:i/>
          <w:iCs/>
          <w:color w:val="000000"/>
          <w:spacing w:val="-4"/>
        </w:rPr>
        <w:t xml:space="preserve"> </w:t>
      </w:r>
      <w:r w:rsidR="00E9494E" w:rsidRPr="007A286C">
        <w:rPr>
          <w:color w:val="000000"/>
          <w:spacing w:val="-4"/>
        </w:rPr>
        <w:t xml:space="preserve">шест точки </w:t>
      </w:r>
      <w:r w:rsidR="00E9494E" w:rsidRPr="007A286C">
        <w:rPr>
          <w:i/>
          <w:color w:val="000000"/>
          <w:spacing w:val="-4"/>
        </w:rPr>
        <w:t>С</w:t>
      </w:r>
      <w:r w:rsidR="00E9494E" w:rsidRPr="007A286C">
        <w:rPr>
          <w:color w:val="000000"/>
          <w:spacing w:val="-4"/>
        </w:rPr>
        <w:t xml:space="preserve">, а булавкой </w:t>
      </w:r>
      <w:r w:rsidR="00E9494E" w:rsidRPr="007A286C">
        <w:rPr>
          <w:i/>
          <w:iCs/>
          <w:color w:val="000000"/>
          <w:spacing w:val="-4"/>
        </w:rPr>
        <w:t xml:space="preserve">а – </w:t>
      </w:r>
      <w:r w:rsidR="00E9494E" w:rsidRPr="007A286C">
        <w:rPr>
          <w:color w:val="000000"/>
          <w:spacing w:val="-4"/>
        </w:rPr>
        <w:t xml:space="preserve">точку </w:t>
      </w:r>
      <w:r w:rsidR="00E9494E" w:rsidRPr="007A286C">
        <w:rPr>
          <w:i/>
          <w:iCs/>
          <w:color w:val="000000"/>
          <w:spacing w:val="-4"/>
        </w:rPr>
        <w:t xml:space="preserve">А. </w:t>
      </w:r>
      <w:r w:rsidR="00E9494E" w:rsidRPr="007A286C">
        <w:rPr>
          <w:color w:val="000000"/>
          <w:spacing w:val="-4"/>
        </w:rPr>
        <w:t>Это будет значить, что вы отыскали на берегу третью верши</w:t>
      </w:r>
      <w:r w:rsidR="00E9494E" w:rsidRPr="007A286C">
        <w:rPr>
          <w:color w:val="000000"/>
          <w:spacing w:val="-4"/>
        </w:rPr>
        <w:softHyphen/>
        <w:t xml:space="preserve">ну треугольника </w:t>
      </w:r>
      <w:r w:rsidR="00E9494E" w:rsidRPr="007A286C">
        <w:rPr>
          <w:i/>
          <w:iCs/>
          <w:color w:val="000000"/>
          <w:spacing w:val="-4"/>
        </w:rPr>
        <w:t xml:space="preserve">АСЕ, </w:t>
      </w:r>
      <w:r w:rsidR="00E9494E" w:rsidRPr="007A286C">
        <w:rPr>
          <w:color w:val="000000"/>
          <w:spacing w:val="-4"/>
        </w:rPr>
        <w:t xml:space="preserve">в котором угол </w:t>
      </w:r>
      <w:r w:rsidR="00E9494E" w:rsidRPr="007A286C">
        <w:rPr>
          <w:i/>
          <w:color w:val="000000"/>
          <w:spacing w:val="-4"/>
        </w:rPr>
        <w:t>С</w:t>
      </w:r>
      <w:r w:rsidR="00E9494E" w:rsidRPr="007A286C">
        <w:rPr>
          <w:color w:val="000000"/>
          <w:spacing w:val="-4"/>
        </w:rPr>
        <w:t xml:space="preserve"> – прямой, а угол </w:t>
      </w:r>
      <w:r w:rsidR="00E9494E" w:rsidRPr="007A286C">
        <w:rPr>
          <w:i/>
          <w:iCs/>
          <w:color w:val="000000"/>
          <w:spacing w:val="-4"/>
        </w:rPr>
        <w:t xml:space="preserve">Е </w:t>
      </w:r>
      <w:r w:rsidR="00E9494E" w:rsidRPr="007A286C">
        <w:rPr>
          <w:color w:val="000000"/>
          <w:spacing w:val="-4"/>
        </w:rPr>
        <w:t>равен острому углу булавочного прибора, т.е. половине пря</w:t>
      </w:r>
      <w:r w:rsidR="00E9494E" w:rsidRPr="007A286C">
        <w:rPr>
          <w:color w:val="000000"/>
          <w:spacing w:val="-4"/>
        </w:rPr>
        <w:softHyphen/>
        <w:t xml:space="preserve">мого. Очевидно, и угол </w:t>
      </w:r>
      <w:r w:rsidR="00E9494E" w:rsidRPr="007A286C">
        <w:rPr>
          <w:i/>
          <w:iCs/>
          <w:color w:val="000000"/>
          <w:spacing w:val="-4"/>
        </w:rPr>
        <w:t xml:space="preserve">А </w:t>
      </w:r>
      <w:r w:rsidR="00E9494E" w:rsidRPr="007A286C">
        <w:rPr>
          <w:color w:val="000000"/>
          <w:spacing w:val="-4"/>
        </w:rPr>
        <w:t xml:space="preserve">равен половине прямого, т.е. </w:t>
      </w:r>
      <w:r w:rsidR="00E9494E" w:rsidRPr="007A286C">
        <w:rPr>
          <w:i/>
          <w:iCs/>
          <w:color w:val="000000"/>
          <w:spacing w:val="-4"/>
        </w:rPr>
        <w:t xml:space="preserve">АС </w:t>
      </w:r>
      <w:r w:rsidR="00E9494E" w:rsidRPr="007A286C">
        <w:rPr>
          <w:color w:val="000000"/>
          <w:spacing w:val="-4"/>
        </w:rPr>
        <w:t xml:space="preserve">= </w:t>
      </w:r>
      <w:r w:rsidR="00E9494E" w:rsidRPr="007A286C">
        <w:rPr>
          <w:i/>
          <w:iCs/>
          <w:color w:val="000000"/>
          <w:spacing w:val="-4"/>
        </w:rPr>
        <w:t>СЕ.</w:t>
      </w:r>
      <w:r>
        <w:rPr>
          <w:i/>
          <w:iCs/>
          <w:color w:val="000000"/>
          <w:spacing w:val="-4"/>
        </w:rPr>
        <w:t xml:space="preserve"> </w:t>
      </w:r>
      <w:r w:rsidR="00E9494E" w:rsidRPr="007A286C">
        <w:rPr>
          <w:color w:val="000000"/>
          <w:spacing w:val="-6"/>
        </w:rPr>
        <w:t>Если вы и</w:t>
      </w:r>
      <w:r w:rsidR="00E9494E" w:rsidRPr="007A286C">
        <w:rPr>
          <w:color w:val="000000"/>
          <w:spacing w:val="-6"/>
        </w:rPr>
        <w:t>з</w:t>
      </w:r>
      <w:r w:rsidR="00E9494E" w:rsidRPr="007A286C">
        <w:rPr>
          <w:color w:val="000000"/>
          <w:spacing w:val="-6"/>
        </w:rPr>
        <w:t xml:space="preserve">мерите расстояние </w:t>
      </w:r>
      <w:r w:rsidR="00E9494E" w:rsidRPr="007A286C">
        <w:rPr>
          <w:i/>
          <w:iCs/>
          <w:color w:val="000000"/>
          <w:spacing w:val="-6"/>
        </w:rPr>
        <w:t xml:space="preserve">СЕ, </w:t>
      </w:r>
      <w:r w:rsidR="00E9494E" w:rsidRPr="007A286C">
        <w:rPr>
          <w:iCs/>
          <w:color w:val="000000"/>
          <w:spacing w:val="-6"/>
        </w:rPr>
        <w:t>например,</w:t>
      </w:r>
      <w:r w:rsidR="00E9494E" w:rsidRPr="007A286C">
        <w:rPr>
          <w:color w:val="000000"/>
          <w:spacing w:val="-6"/>
        </w:rPr>
        <w:t xml:space="preserve"> шагами, вы узнаете расстояние </w:t>
      </w:r>
      <w:r w:rsidR="00E9494E" w:rsidRPr="007A286C">
        <w:rPr>
          <w:i/>
          <w:iCs/>
          <w:color w:val="000000"/>
          <w:spacing w:val="-6"/>
        </w:rPr>
        <w:t xml:space="preserve">АС, </w:t>
      </w:r>
      <w:r w:rsidR="00E9494E" w:rsidRPr="007A286C">
        <w:rPr>
          <w:color w:val="000000"/>
          <w:spacing w:val="-6"/>
        </w:rPr>
        <w:t xml:space="preserve">а отняв </w:t>
      </w:r>
      <w:r w:rsidR="00E9494E" w:rsidRPr="007A286C">
        <w:rPr>
          <w:i/>
          <w:iCs/>
          <w:color w:val="000000"/>
          <w:spacing w:val="-6"/>
        </w:rPr>
        <w:t xml:space="preserve">ВС, </w:t>
      </w:r>
      <w:r w:rsidR="00E9494E" w:rsidRPr="007A286C">
        <w:rPr>
          <w:color w:val="000000"/>
          <w:spacing w:val="-6"/>
        </w:rPr>
        <w:t>которое легко изме</w:t>
      </w:r>
      <w:r w:rsidR="00E9494E" w:rsidRPr="007A286C">
        <w:rPr>
          <w:color w:val="000000"/>
          <w:spacing w:val="-6"/>
        </w:rPr>
        <w:softHyphen/>
        <w:t>рить, определите искомую ширину реки.</w:t>
      </w:r>
    </w:p>
    <w:p w:rsidR="00E9494E" w:rsidRPr="007A286C" w:rsidRDefault="0086211A" w:rsidP="000216E0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i/>
          <w:color w:val="000000"/>
        </w:rPr>
        <w:t>Второй</w:t>
      </w:r>
      <w:r w:rsidR="00E9494E" w:rsidRPr="007A286C">
        <w:rPr>
          <w:i/>
          <w:color w:val="000000"/>
        </w:rPr>
        <w:t xml:space="preserve"> способ</w:t>
      </w:r>
      <w:r w:rsidR="00E9494E" w:rsidRPr="007A286C">
        <w:rPr>
          <w:color w:val="000000"/>
        </w:rPr>
        <w:t>. Здесь также на</w:t>
      </w:r>
      <w:r w:rsidR="00E9494E" w:rsidRPr="007A286C">
        <w:rPr>
          <w:color w:val="000000"/>
        </w:rPr>
        <w:softHyphen/>
        <w:t xml:space="preserve">ходят точку </w:t>
      </w:r>
      <w:r w:rsidR="00E9494E" w:rsidRPr="007A286C">
        <w:rPr>
          <w:i/>
          <w:color w:val="000000"/>
        </w:rPr>
        <w:t>С</w:t>
      </w:r>
      <w:r w:rsidR="00E9494E" w:rsidRPr="007A286C">
        <w:rPr>
          <w:color w:val="000000"/>
        </w:rPr>
        <w:t xml:space="preserve"> на продолжении </w:t>
      </w:r>
      <w:r w:rsidR="00E9494E" w:rsidRPr="007A286C">
        <w:rPr>
          <w:i/>
          <w:iCs/>
          <w:color w:val="000000"/>
        </w:rPr>
        <w:t xml:space="preserve">АВ </w:t>
      </w:r>
      <w:r w:rsidR="00E9494E" w:rsidRPr="007A286C">
        <w:rPr>
          <w:color w:val="000000"/>
        </w:rPr>
        <w:t>и намечают при по</w:t>
      </w:r>
      <w:r w:rsidR="00E9494E" w:rsidRPr="007A286C">
        <w:rPr>
          <w:color w:val="000000"/>
        </w:rPr>
        <w:softHyphen/>
        <w:t xml:space="preserve">мощи булавочного прибора прямую </w:t>
      </w:r>
      <w:r w:rsidR="00E9494E" w:rsidRPr="007A286C">
        <w:rPr>
          <w:i/>
          <w:iCs/>
          <w:color w:val="000000"/>
          <w:lang w:val="en-US"/>
        </w:rPr>
        <w:t>CD</w:t>
      </w:r>
      <w:r w:rsidR="00E9494E" w:rsidRPr="007A286C">
        <w:rPr>
          <w:i/>
          <w:iCs/>
          <w:color w:val="000000"/>
        </w:rPr>
        <w:t xml:space="preserve"> </w:t>
      </w:r>
      <w:r w:rsidR="00E9494E" w:rsidRPr="007A286C">
        <w:rPr>
          <w:color w:val="000000"/>
        </w:rPr>
        <w:t>под прямым у</w:t>
      </w:r>
      <w:r w:rsidR="00E9494E" w:rsidRPr="007A286C">
        <w:rPr>
          <w:color w:val="000000"/>
        </w:rPr>
        <w:t>г</w:t>
      </w:r>
      <w:r w:rsidR="00E9494E" w:rsidRPr="007A286C">
        <w:rPr>
          <w:color w:val="000000"/>
        </w:rPr>
        <w:t xml:space="preserve">лом к </w:t>
      </w:r>
      <w:r w:rsidR="00E9494E" w:rsidRPr="007A286C">
        <w:rPr>
          <w:i/>
          <w:iCs/>
          <w:color w:val="000000"/>
        </w:rPr>
        <w:t xml:space="preserve">СА </w:t>
      </w:r>
      <w:r w:rsidR="00E9494E" w:rsidRPr="007A286C">
        <w:rPr>
          <w:color w:val="000000"/>
        </w:rPr>
        <w:t xml:space="preserve">(рис. </w:t>
      </w:r>
      <w:r w:rsidR="008471EF">
        <w:rPr>
          <w:color w:val="000000"/>
        </w:rPr>
        <w:t>5</w:t>
      </w:r>
      <w:r w:rsidR="00E9494E" w:rsidRPr="007A286C">
        <w:rPr>
          <w:color w:val="000000"/>
        </w:rPr>
        <w:t>).</w:t>
      </w:r>
    </w:p>
    <w:p w:rsidR="00E9494E" w:rsidRPr="007A286C" w:rsidRDefault="0092294F" w:rsidP="000216E0">
      <w:pPr>
        <w:shd w:val="clear" w:color="auto" w:fill="FFFFFF"/>
        <w:spacing w:line="360" w:lineRule="auto"/>
        <w:ind w:firstLine="567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  <w:pict>
          <v:group id="_x0000_s1128" style="width:240.55pt;height:217.8pt;mso-position-horizontal-relative:char;mso-position-vertical-relative:line" coordorigin="4701,1468" coordsize="4811,4356">
            <v:shape id="_x0000_s1129" type="#_x0000_t202" style="position:absolute;left:5025;top:3574;width:600;height:480" filled="f" stroked="f">
              <v:textbox style="mso-next-textbox:#_x0000_s1129">
                <w:txbxContent>
                  <w:p w:rsidR="00F677B2" w:rsidRPr="008D1049" w:rsidRDefault="00F677B2" w:rsidP="00E9494E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130" style="position:absolute" from="4701,1828" to="9512,1828"/>
            <v:line id="_x0000_s1131" style="position:absolute;flip:y" from="4701,2428" to="9512,2464"/>
            <v:shape id="_x0000_s1132" type="#_x0000_t202" style="position:absolute;left:8672;top:1468;width:600;height:480" filled="f" stroked="f">
              <v:textbox style="mso-next-textbox:#_x0000_s1132">
                <w:txbxContent>
                  <w:p w:rsidR="00F677B2" w:rsidRPr="008D1049" w:rsidRDefault="00F677B2" w:rsidP="00E9494E">
                    <w:pPr>
                      <w:rPr>
                        <w:i/>
                      </w:rPr>
                    </w:pPr>
                    <w:r w:rsidRPr="008D1049">
                      <w:rPr>
                        <w:i/>
                      </w:rPr>
                      <w:t>А</w:t>
                    </w:r>
                  </w:p>
                </w:txbxContent>
              </v:textbox>
            </v:shape>
            <v:shape id="_x0000_s1133" type="#_x0000_t202" style="position:absolute;left:8708;top:2068;width:600;height:480" filled="f" stroked="f">
              <v:textbox style="mso-next-textbox:#_x0000_s1133">
                <w:txbxContent>
                  <w:p w:rsidR="00F677B2" w:rsidRPr="008D1049" w:rsidRDefault="00F677B2" w:rsidP="00E9494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В</w:t>
                    </w:r>
                  </w:p>
                </w:txbxContent>
              </v:textbox>
            </v:shape>
            <v:shape id="_x0000_s1134" type="#_x0000_t202" style="position:absolute;left:6021;top:1864;width:1080;height:480" filled="f" stroked="f">
              <v:textbox style="mso-next-textbox:#_x0000_s1134">
                <w:txbxContent>
                  <w:p w:rsidR="00F677B2" w:rsidRPr="008D1049" w:rsidRDefault="00F677B2" w:rsidP="00E9494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река</w:t>
                    </w:r>
                  </w:p>
                </w:txbxContent>
              </v:textbox>
            </v:shape>
            <v:line id="_x0000_s1135" style="position:absolute;flip:y" from="8792,1870" to="8820,4002" strokeweight="1.5pt">
              <v:stroke dashstyle="dash"/>
            </v:line>
            <v:line id="_x0000_s1136" style="position:absolute;flip:x" from="5181,3952" to="8792,3952" strokeweight="1.5pt">
              <v:stroke dashstyle="dash"/>
            </v:line>
            <v:shape id="_x0000_s1137" type="#_x0000_t202" style="position:absolute;left:6741;top:5344;width:1440;height:480" filled="f" stroked="f">
              <v:textbox style="mso-next-textbox:#_x0000_s1137">
                <w:txbxContent>
                  <w:p w:rsidR="00F677B2" w:rsidRPr="008D1049" w:rsidRDefault="00F677B2" w:rsidP="00E9494E">
                    <w:r>
                      <w:rPr>
                        <w:i/>
                      </w:rPr>
                      <w:t>Р</w:t>
                    </w:r>
                    <w:r w:rsidRPr="00151BB0">
                      <w:rPr>
                        <w:i/>
                      </w:rPr>
                      <w:t>ис</w:t>
                    </w:r>
                    <w:r>
                      <w:t xml:space="preserve">. </w:t>
                    </w:r>
                    <w:r w:rsidRPr="0086211A">
                      <w:rPr>
                        <w:i/>
                      </w:rPr>
                      <w:t>5</w:t>
                    </w:r>
                  </w:p>
                </w:txbxContent>
              </v:textbox>
            </v:shape>
            <v:line id="_x0000_s1138" style="position:absolute;flip:y" from="5781,1806" to="8792,4864" strokeweight="1.5pt">
              <v:stroke dashstyle="dash"/>
            </v:line>
            <v:line id="_x0000_s1139" style="position:absolute;flip:y" from="5781,3946" to="5809,5464" strokeweight="1.5pt">
              <v:stroke dashstyle="dash"/>
            </v:line>
            <v:shape id="_x0000_s1140" type="#_x0000_t202" style="position:absolute;left:8661;top:3784;width:600;height:480" filled="f" stroked="f">
              <v:textbox style="mso-next-textbox:#_x0000_s1140">
                <w:txbxContent>
                  <w:p w:rsidR="00F677B2" w:rsidRPr="008D1049" w:rsidRDefault="00F677B2" w:rsidP="00E9494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С</w:t>
                    </w:r>
                  </w:p>
                </w:txbxContent>
              </v:textbox>
            </v:shape>
            <v:shape id="_x0000_s1141" type="#_x0000_t202" style="position:absolute;left:6474;top:3553;width:600;height:480" filled="f" stroked="f">
              <v:textbox style="mso-next-textbox:#_x0000_s1141">
                <w:txbxContent>
                  <w:p w:rsidR="00F677B2" w:rsidRPr="0031199F" w:rsidRDefault="00F677B2" w:rsidP="00E9494E">
                    <w:pPr>
                      <w:jc w:val="center"/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142" type="#_x0000_t202" style="position:absolute;left:5637;top:3598;width:600;height:480" filled="f" stroked="f">
              <v:textbox style="mso-next-textbox:#_x0000_s1142">
                <w:txbxContent>
                  <w:p w:rsidR="00F677B2" w:rsidRPr="0031199F" w:rsidRDefault="00F677B2" w:rsidP="00E9494E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143" type="#_x0000_t202" style="position:absolute;left:5451;top:4666;width:600;height:480" filled="f" stroked="f">
              <v:textbox style="mso-next-textbox:#_x0000_s1143">
                <w:txbxContent>
                  <w:p w:rsidR="00F677B2" w:rsidRPr="0031199F" w:rsidRDefault="00F677B2" w:rsidP="00E9494E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H</w:t>
                    </w:r>
                  </w:p>
                </w:txbxContent>
              </v:textbox>
            </v:shape>
            <v:shape id="_x0000_s1144" type="#_x0000_t202" style="position:absolute;left:5412;top:5149;width:600;height:480" filled="f" stroked="f">
              <v:textbox style="mso-next-textbox:#_x0000_s1144">
                <w:txbxContent>
                  <w:p w:rsidR="00F677B2" w:rsidRPr="0031199F" w:rsidRDefault="00F677B2" w:rsidP="00E9494E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G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494E" w:rsidRPr="0086211A" w:rsidRDefault="00E9494E" w:rsidP="000216E0">
      <w:pPr>
        <w:shd w:val="clear" w:color="auto" w:fill="FFFFFF"/>
        <w:spacing w:line="360" w:lineRule="auto"/>
        <w:ind w:firstLine="567"/>
        <w:jc w:val="both"/>
        <w:rPr>
          <w:color w:val="000000"/>
          <w:spacing w:val="-4"/>
        </w:rPr>
      </w:pPr>
      <w:r w:rsidRPr="0086211A">
        <w:rPr>
          <w:color w:val="000000"/>
          <w:spacing w:val="-4"/>
        </w:rPr>
        <w:t xml:space="preserve"> На пря</w:t>
      </w:r>
      <w:r w:rsidRPr="0086211A">
        <w:rPr>
          <w:color w:val="000000"/>
          <w:spacing w:val="-4"/>
        </w:rPr>
        <w:softHyphen/>
        <w:t xml:space="preserve">мой </w:t>
      </w:r>
      <w:r w:rsidRPr="0086211A">
        <w:rPr>
          <w:i/>
          <w:iCs/>
          <w:color w:val="000000"/>
          <w:spacing w:val="-4"/>
          <w:lang w:val="en-US"/>
        </w:rPr>
        <w:t>CD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color w:val="000000"/>
          <w:spacing w:val="-4"/>
        </w:rPr>
        <w:t xml:space="preserve">отмеряют равные расстояния </w:t>
      </w:r>
      <w:r w:rsidRPr="0086211A">
        <w:rPr>
          <w:i/>
          <w:iCs/>
          <w:color w:val="000000"/>
          <w:spacing w:val="-4"/>
        </w:rPr>
        <w:t xml:space="preserve">СЕ </w:t>
      </w:r>
      <w:r w:rsidRPr="0086211A">
        <w:rPr>
          <w:color w:val="000000"/>
          <w:spacing w:val="-4"/>
        </w:rPr>
        <w:t xml:space="preserve">и </w:t>
      </w:r>
      <w:r w:rsidRPr="0086211A">
        <w:rPr>
          <w:i/>
          <w:iCs/>
          <w:color w:val="000000"/>
          <w:spacing w:val="-4"/>
          <w:lang w:val="en-US"/>
        </w:rPr>
        <w:t>EF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color w:val="000000"/>
          <w:spacing w:val="-4"/>
        </w:rPr>
        <w:t>произ</w:t>
      </w:r>
      <w:r w:rsidRPr="0086211A">
        <w:rPr>
          <w:color w:val="000000"/>
          <w:spacing w:val="-4"/>
        </w:rPr>
        <w:softHyphen/>
        <w:t xml:space="preserve">вольной длины и втыкают в точки </w:t>
      </w:r>
      <w:r w:rsidRPr="0086211A">
        <w:rPr>
          <w:i/>
          <w:iCs/>
          <w:color w:val="000000"/>
          <w:spacing w:val="-4"/>
          <w:lang w:val="en-US"/>
        </w:rPr>
        <w:t>E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iCs/>
          <w:color w:val="000000"/>
          <w:spacing w:val="-4"/>
        </w:rPr>
        <w:t>и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i/>
          <w:iCs/>
          <w:color w:val="000000"/>
          <w:spacing w:val="-4"/>
          <w:lang w:val="en-US"/>
        </w:rPr>
        <w:t>F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color w:val="000000"/>
          <w:spacing w:val="-4"/>
        </w:rPr>
        <w:t xml:space="preserve">вехи. Став затем в точке </w:t>
      </w:r>
      <w:r w:rsidRPr="0086211A">
        <w:rPr>
          <w:i/>
          <w:iCs/>
          <w:color w:val="000000"/>
          <w:spacing w:val="-4"/>
          <w:lang w:val="en-US"/>
        </w:rPr>
        <w:t>F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color w:val="000000"/>
          <w:spacing w:val="-4"/>
        </w:rPr>
        <w:t>с булавочным прибором, намечают направле</w:t>
      </w:r>
      <w:r w:rsidRPr="0086211A">
        <w:rPr>
          <w:color w:val="000000"/>
          <w:spacing w:val="-4"/>
        </w:rPr>
        <w:softHyphen/>
        <w:t xml:space="preserve">ние </w:t>
      </w:r>
      <w:r w:rsidRPr="0086211A">
        <w:rPr>
          <w:i/>
          <w:iCs/>
          <w:color w:val="000000"/>
          <w:spacing w:val="-4"/>
          <w:lang w:val="en-US"/>
        </w:rPr>
        <w:t>FG</w:t>
      </w:r>
      <w:r w:rsidRPr="0086211A">
        <w:rPr>
          <w:i/>
          <w:iCs/>
          <w:color w:val="000000"/>
          <w:spacing w:val="-4"/>
        </w:rPr>
        <w:t xml:space="preserve">, </w:t>
      </w:r>
      <w:r w:rsidRPr="0086211A">
        <w:rPr>
          <w:color w:val="000000"/>
          <w:spacing w:val="-4"/>
        </w:rPr>
        <w:t xml:space="preserve">перпендикулярное к </w:t>
      </w:r>
      <w:r w:rsidRPr="0086211A">
        <w:rPr>
          <w:i/>
          <w:iCs/>
          <w:color w:val="000000"/>
          <w:spacing w:val="-4"/>
          <w:lang w:val="en-US"/>
        </w:rPr>
        <w:t>FC</w:t>
      </w:r>
      <w:r w:rsidRPr="0086211A">
        <w:rPr>
          <w:i/>
          <w:iCs/>
          <w:color w:val="000000"/>
          <w:spacing w:val="-4"/>
        </w:rPr>
        <w:t xml:space="preserve">. </w:t>
      </w:r>
      <w:r w:rsidRPr="0086211A">
        <w:rPr>
          <w:color w:val="000000"/>
          <w:spacing w:val="-4"/>
        </w:rPr>
        <w:t xml:space="preserve">Теперь, идя вдоль </w:t>
      </w:r>
      <w:r w:rsidRPr="0086211A">
        <w:rPr>
          <w:i/>
          <w:iCs/>
          <w:color w:val="000000"/>
          <w:spacing w:val="-4"/>
          <w:lang w:val="en-US"/>
        </w:rPr>
        <w:t>FG</w:t>
      </w:r>
      <w:r w:rsidRPr="0086211A">
        <w:rPr>
          <w:i/>
          <w:iCs/>
          <w:color w:val="000000"/>
          <w:spacing w:val="-4"/>
        </w:rPr>
        <w:t xml:space="preserve">, </w:t>
      </w:r>
      <w:r w:rsidRPr="0086211A">
        <w:rPr>
          <w:color w:val="000000"/>
          <w:spacing w:val="-4"/>
        </w:rPr>
        <w:t xml:space="preserve">отыскивают на этой линии такую точку </w:t>
      </w:r>
      <w:r w:rsidRPr="0086211A">
        <w:rPr>
          <w:i/>
          <w:color w:val="000000"/>
          <w:spacing w:val="-4"/>
          <w:lang w:val="en-US"/>
        </w:rPr>
        <w:t>H</w:t>
      </w:r>
      <w:r w:rsidRPr="0086211A">
        <w:rPr>
          <w:color w:val="000000"/>
          <w:spacing w:val="-4"/>
        </w:rPr>
        <w:t xml:space="preserve">, из которой веха </w:t>
      </w:r>
      <w:r w:rsidRPr="0086211A">
        <w:rPr>
          <w:i/>
          <w:iCs/>
          <w:color w:val="000000"/>
          <w:spacing w:val="-4"/>
        </w:rPr>
        <w:t xml:space="preserve">Е </w:t>
      </w:r>
      <w:r w:rsidRPr="0086211A">
        <w:rPr>
          <w:color w:val="000000"/>
          <w:spacing w:val="-4"/>
        </w:rPr>
        <w:t>к</w:t>
      </w:r>
      <w:r w:rsidRPr="0086211A">
        <w:rPr>
          <w:color w:val="000000"/>
          <w:spacing w:val="-4"/>
        </w:rPr>
        <w:t>а</w:t>
      </w:r>
      <w:r w:rsidRPr="0086211A">
        <w:rPr>
          <w:color w:val="000000"/>
          <w:spacing w:val="-4"/>
        </w:rPr>
        <w:lastRenderedPageBreak/>
        <w:t xml:space="preserve">жется покрывающей точку </w:t>
      </w:r>
      <w:r w:rsidRPr="0086211A">
        <w:rPr>
          <w:i/>
          <w:iCs/>
          <w:color w:val="000000"/>
          <w:spacing w:val="-4"/>
        </w:rPr>
        <w:t xml:space="preserve">А. </w:t>
      </w:r>
      <w:r w:rsidRPr="0086211A">
        <w:rPr>
          <w:color w:val="000000"/>
          <w:spacing w:val="-4"/>
        </w:rPr>
        <w:t>Это будет озна</w:t>
      </w:r>
      <w:r w:rsidRPr="0086211A">
        <w:rPr>
          <w:color w:val="000000"/>
          <w:spacing w:val="-4"/>
        </w:rPr>
        <w:softHyphen/>
        <w:t xml:space="preserve">чать, что точки </w:t>
      </w:r>
      <w:r w:rsidRPr="0086211A">
        <w:rPr>
          <w:i/>
          <w:iCs/>
          <w:color w:val="000000"/>
          <w:spacing w:val="-4"/>
        </w:rPr>
        <w:t xml:space="preserve">Н, Е </w:t>
      </w:r>
      <w:r w:rsidRPr="0086211A">
        <w:rPr>
          <w:iCs/>
          <w:color w:val="000000"/>
          <w:spacing w:val="-4"/>
        </w:rPr>
        <w:t>и</w:t>
      </w:r>
      <w:r w:rsidRPr="0086211A">
        <w:rPr>
          <w:i/>
          <w:iCs/>
          <w:color w:val="000000"/>
          <w:spacing w:val="-4"/>
        </w:rPr>
        <w:t xml:space="preserve"> А </w:t>
      </w:r>
      <w:r w:rsidRPr="0086211A">
        <w:rPr>
          <w:color w:val="000000"/>
          <w:spacing w:val="-4"/>
        </w:rPr>
        <w:t xml:space="preserve">лежат на одной прямой. Задача решена: расстояние </w:t>
      </w:r>
      <w:r w:rsidRPr="0086211A">
        <w:rPr>
          <w:i/>
          <w:iCs/>
          <w:color w:val="000000"/>
          <w:spacing w:val="-4"/>
          <w:lang w:val="en-US"/>
        </w:rPr>
        <w:t>FH</w:t>
      </w:r>
      <w:r w:rsidRPr="0086211A">
        <w:rPr>
          <w:i/>
          <w:iCs/>
          <w:color w:val="000000"/>
          <w:spacing w:val="-4"/>
        </w:rPr>
        <w:t xml:space="preserve"> </w:t>
      </w:r>
      <w:r w:rsidRPr="0086211A">
        <w:rPr>
          <w:color w:val="000000"/>
          <w:spacing w:val="-4"/>
        </w:rPr>
        <w:t xml:space="preserve">равно расстоянию </w:t>
      </w:r>
      <w:r w:rsidRPr="0086211A">
        <w:rPr>
          <w:i/>
          <w:iCs/>
          <w:color w:val="000000"/>
          <w:spacing w:val="-4"/>
        </w:rPr>
        <w:t xml:space="preserve">АС, </w:t>
      </w:r>
      <w:r w:rsidRPr="0086211A">
        <w:rPr>
          <w:color w:val="000000"/>
          <w:spacing w:val="-4"/>
        </w:rPr>
        <w:t xml:space="preserve">от которого достаточно лишь отнять </w:t>
      </w:r>
      <w:r w:rsidRPr="0086211A">
        <w:rPr>
          <w:i/>
          <w:iCs/>
          <w:color w:val="000000"/>
          <w:spacing w:val="-4"/>
        </w:rPr>
        <w:t xml:space="preserve">ВС, </w:t>
      </w:r>
      <w:r w:rsidRPr="0086211A">
        <w:rPr>
          <w:color w:val="000000"/>
          <w:spacing w:val="-4"/>
        </w:rPr>
        <w:t>чтобы узнать, искомую ширину реки.</w:t>
      </w:r>
    </w:p>
    <w:p w:rsidR="00E9494E" w:rsidRPr="007A286C" w:rsidRDefault="00E9494E" w:rsidP="000216E0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 w:rsidRPr="007A286C">
        <w:rPr>
          <w:color w:val="000000"/>
        </w:rPr>
        <w:t>Другие способы разрешения ситуации, использующие признаки под</w:t>
      </w:r>
      <w:r w:rsidRPr="007A286C">
        <w:rPr>
          <w:color w:val="000000"/>
        </w:rPr>
        <w:t>о</w:t>
      </w:r>
      <w:r w:rsidRPr="007A286C">
        <w:rPr>
          <w:color w:val="000000"/>
        </w:rPr>
        <w:t xml:space="preserve">бия треугольников, прямоугольный треугольник с углом в 30° можно </w:t>
      </w:r>
      <w:r w:rsidR="0086211A">
        <w:rPr>
          <w:color w:val="000000"/>
        </w:rPr>
        <w:t>на</w:t>
      </w:r>
      <w:r w:rsidR="0086211A">
        <w:rPr>
          <w:color w:val="000000"/>
        </w:rPr>
        <w:t>й</w:t>
      </w:r>
      <w:r w:rsidR="0086211A">
        <w:rPr>
          <w:color w:val="000000"/>
        </w:rPr>
        <w:t>ти в книге</w:t>
      </w:r>
      <w:r w:rsidRPr="007A286C">
        <w:rPr>
          <w:color w:val="000000"/>
        </w:rPr>
        <w:t xml:space="preserve"> Я. И. Перельмана </w:t>
      </w:r>
      <w:r w:rsidR="004D06BF">
        <w:rPr>
          <w:color w:val="000000"/>
        </w:rPr>
        <w:t>[7</w:t>
      </w:r>
      <w:r w:rsidRPr="007A286C">
        <w:rPr>
          <w:color w:val="000000"/>
        </w:rPr>
        <w:t xml:space="preserve">]. </w:t>
      </w:r>
    </w:p>
    <w:p w:rsidR="0086211A" w:rsidRDefault="0086211A" w:rsidP="000216E0">
      <w:pPr>
        <w:shd w:val="clear" w:color="auto" w:fill="FFFFFF"/>
        <w:spacing w:line="360" w:lineRule="auto"/>
        <w:ind w:firstLine="567"/>
        <w:jc w:val="both"/>
        <w:rPr>
          <w:i/>
          <w:color w:val="000000"/>
        </w:rPr>
      </w:pPr>
      <w:r>
        <w:rPr>
          <w:color w:val="000000"/>
        </w:rPr>
        <w:t>При раз</w:t>
      </w:r>
      <w:r w:rsidR="00E9494E" w:rsidRPr="007A286C">
        <w:rPr>
          <w:color w:val="000000"/>
        </w:rPr>
        <w:t xml:space="preserve">решении </w:t>
      </w:r>
      <w:r>
        <w:rPr>
          <w:color w:val="000000"/>
        </w:rPr>
        <w:t>этой</w:t>
      </w:r>
      <w:r w:rsidR="00E9494E" w:rsidRPr="007A286C">
        <w:rPr>
          <w:color w:val="000000"/>
        </w:rPr>
        <w:t xml:space="preserve"> ситуации мы сначала переходили к задаче (м</w:t>
      </w:r>
      <w:r w:rsidR="00E9494E" w:rsidRPr="007A286C">
        <w:rPr>
          <w:color w:val="000000"/>
        </w:rPr>
        <w:t>о</w:t>
      </w:r>
      <w:r w:rsidR="00E9494E" w:rsidRPr="007A286C">
        <w:rPr>
          <w:color w:val="000000"/>
        </w:rPr>
        <w:t>дели задачи), формулировали ее на математическом языке, и только после чего ее решали. В первом способе мы ставили перед собой задачу: испол</w:t>
      </w:r>
      <w:r w:rsidR="00E9494E" w:rsidRPr="007A286C">
        <w:rPr>
          <w:color w:val="000000"/>
        </w:rPr>
        <w:t>ь</w:t>
      </w:r>
      <w:r w:rsidR="00E9494E" w:rsidRPr="007A286C">
        <w:rPr>
          <w:color w:val="000000"/>
        </w:rPr>
        <w:t xml:space="preserve">зуя известный равнобедренный прямоугольный треугольник измерить длину отрезка </w:t>
      </w:r>
      <w:r w:rsidR="00E9494E" w:rsidRPr="007A286C">
        <w:rPr>
          <w:i/>
          <w:color w:val="000000"/>
        </w:rPr>
        <w:t xml:space="preserve">АВ. </w:t>
      </w:r>
      <w:r w:rsidR="00E9494E" w:rsidRPr="007A286C">
        <w:rPr>
          <w:color w:val="000000"/>
        </w:rPr>
        <w:t>Во втором способе</w:t>
      </w:r>
      <w:r>
        <w:rPr>
          <w:color w:val="000000"/>
        </w:rPr>
        <w:t xml:space="preserve"> –</w:t>
      </w:r>
      <w:r w:rsidR="00E9494E" w:rsidRPr="007A286C">
        <w:rPr>
          <w:color w:val="000000"/>
        </w:rPr>
        <w:t xml:space="preserve"> использовать признаки равенства треугольников для нахождения длины отрезка </w:t>
      </w:r>
      <w:r w:rsidR="00E9494E" w:rsidRPr="007A286C">
        <w:rPr>
          <w:i/>
          <w:color w:val="000000"/>
        </w:rPr>
        <w:t xml:space="preserve">АВ. </w:t>
      </w:r>
    </w:p>
    <w:p w:rsidR="00E9494E" w:rsidRPr="00E9494E" w:rsidRDefault="004808B1" w:rsidP="000216E0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Процесс творчества </w:t>
      </w:r>
      <w:r w:rsidR="00FE29FD">
        <w:rPr>
          <w:color w:val="000000"/>
        </w:rPr>
        <w:t xml:space="preserve">в математике </w:t>
      </w:r>
      <w:r w:rsidR="00E9494E" w:rsidRPr="00E9494E">
        <w:rPr>
          <w:color w:val="000000"/>
        </w:rPr>
        <w:t xml:space="preserve">можно начать с анализа </w:t>
      </w:r>
      <w:r w:rsidR="00FE29FD">
        <w:rPr>
          <w:color w:val="000000"/>
        </w:rPr>
        <w:t>задачи и перехода от нее к формулировке ситуации, которая сама</w:t>
      </w:r>
      <w:r w:rsidR="00F8504E">
        <w:rPr>
          <w:color w:val="000000"/>
        </w:rPr>
        <w:t xml:space="preserve"> по себе может рождать целый спектр прикладных задач в зависимости от направления предпринятых действий. </w:t>
      </w:r>
      <w:r>
        <w:rPr>
          <w:color w:val="000000"/>
        </w:rPr>
        <w:t>Рассмотрим примеры.</w:t>
      </w:r>
    </w:p>
    <w:p w:rsidR="007A286C" w:rsidRPr="007A286C" w:rsidRDefault="0086211A" w:rsidP="00FE29F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i/>
          <w:color w:val="000000"/>
        </w:rPr>
      </w:pPr>
      <w:r>
        <w:rPr>
          <w:b/>
          <w:color w:val="000000"/>
        </w:rPr>
        <w:t>Задача</w:t>
      </w:r>
      <w:r w:rsidR="007A286C" w:rsidRPr="007A286C">
        <w:rPr>
          <w:b/>
          <w:color w:val="000000"/>
        </w:rPr>
        <w:t xml:space="preserve"> 3. Задача древних индусов </w:t>
      </w:r>
      <w:r w:rsidR="007A286C" w:rsidRPr="007A286C">
        <w:rPr>
          <w:color w:val="000000"/>
        </w:rPr>
        <w:t>(перевод В.</w:t>
      </w:r>
      <w:r>
        <w:rPr>
          <w:color w:val="000000"/>
        </w:rPr>
        <w:t xml:space="preserve"> </w:t>
      </w:r>
      <w:r w:rsidR="007A286C" w:rsidRPr="007A286C">
        <w:rPr>
          <w:color w:val="000000"/>
        </w:rPr>
        <w:t>К. Лебедева).</w:t>
      </w:r>
      <w:r w:rsidR="00FE29FD">
        <w:rPr>
          <w:color w:val="000000"/>
        </w:rPr>
        <w:t xml:space="preserve"> </w:t>
      </w:r>
      <w:r w:rsidR="007A286C" w:rsidRPr="007A286C">
        <w:rPr>
          <w:i/>
          <w:color w:val="000000"/>
        </w:rPr>
        <w:t>Над озером тихим,</w:t>
      </w:r>
      <w:r w:rsidR="00FE29FD">
        <w:rPr>
          <w:i/>
          <w:color w:val="000000"/>
        </w:rPr>
        <w:t xml:space="preserve"> с</w:t>
      </w:r>
      <w:r w:rsidR="007A286C" w:rsidRPr="007A286C">
        <w:rPr>
          <w:i/>
          <w:color w:val="000000"/>
        </w:rPr>
        <w:t xml:space="preserve"> полфута размером, высился лотоса цвет.</w:t>
      </w:r>
      <w:r w:rsidR="00FE29FD">
        <w:rPr>
          <w:i/>
          <w:color w:val="000000"/>
        </w:rPr>
        <w:t xml:space="preserve"> </w:t>
      </w:r>
      <w:r w:rsidR="007A286C" w:rsidRPr="007A286C">
        <w:rPr>
          <w:i/>
          <w:color w:val="000000"/>
        </w:rPr>
        <w:t>Он рос одиноко. И ветер порывом</w:t>
      </w:r>
      <w:r w:rsidR="00FE29FD">
        <w:rPr>
          <w:i/>
          <w:color w:val="000000"/>
        </w:rPr>
        <w:t xml:space="preserve"> о</w:t>
      </w:r>
      <w:r w:rsidR="007A286C" w:rsidRPr="007A286C">
        <w:rPr>
          <w:i/>
          <w:color w:val="000000"/>
        </w:rPr>
        <w:t>тнес его в сторону. Нет</w:t>
      </w:r>
      <w:r w:rsidR="00FE29FD">
        <w:rPr>
          <w:i/>
          <w:color w:val="000000"/>
        </w:rPr>
        <w:t xml:space="preserve"> б</w:t>
      </w:r>
      <w:r w:rsidR="007A286C" w:rsidRPr="007A286C">
        <w:rPr>
          <w:i/>
          <w:color w:val="000000"/>
        </w:rPr>
        <w:t>оле цветка над водой,</w:t>
      </w:r>
      <w:r w:rsidR="00FE29FD">
        <w:rPr>
          <w:i/>
          <w:color w:val="000000"/>
        </w:rPr>
        <w:t xml:space="preserve"> н</w:t>
      </w:r>
      <w:r w:rsidR="007A286C" w:rsidRPr="007A286C">
        <w:rPr>
          <w:i/>
          <w:color w:val="000000"/>
        </w:rPr>
        <w:t>ашел же рыбак его ранней весной</w:t>
      </w:r>
      <w:r w:rsidR="00FE29FD">
        <w:rPr>
          <w:i/>
          <w:color w:val="000000"/>
        </w:rPr>
        <w:t xml:space="preserve"> в</w:t>
      </w:r>
      <w:r w:rsidR="007A286C" w:rsidRPr="007A286C">
        <w:rPr>
          <w:i/>
          <w:color w:val="000000"/>
        </w:rPr>
        <w:t xml:space="preserve"> двух футах от места, где рос.</w:t>
      </w:r>
      <w:r w:rsidR="00FE29FD">
        <w:rPr>
          <w:i/>
          <w:color w:val="000000"/>
        </w:rPr>
        <w:t xml:space="preserve"> </w:t>
      </w:r>
      <w:r w:rsidR="007A286C" w:rsidRPr="007A286C">
        <w:rPr>
          <w:i/>
          <w:color w:val="000000"/>
        </w:rPr>
        <w:t>Итак, пре</w:t>
      </w:r>
      <w:r w:rsidR="007A286C" w:rsidRPr="007A286C">
        <w:rPr>
          <w:i/>
          <w:color w:val="000000"/>
        </w:rPr>
        <w:t>д</w:t>
      </w:r>
      <w:r w:rsidR="007A286C" w:rsidRPr="007A286C">
        <w:rPr>
          <w:i/>
          <w:color w:val="000000"/>
        </w:rPr>
        <w:t>ложу я вопрос:</w:t>
      </w:r>
      <w:r w:rsidR="00FE29FD">
        <w:rPr>
          <w:i/>
          <w:color w:val="000000"/>
        </w:rPr>
        <w:t xml:space="preserve"> к</w:t>
      </w:r>
      <w:r w:rsidR="007A286C" w:rsidRPr="007A286C">
        <w:rPr>
          <w:i/>
          <w:color w:val="000000"/>
        </w:rPr>
        <w:t>ак озера вода</w:t>
      </w:r>
      <w:r w:rsidR="00FE29FD">
        <w:rPr>
          <w:i/>
          <w:color w:val="000000"/>
        </w:rPr>
        <w:t xml:space="preserve"> з</w:t>
      </w:r>
      <w:r w:rsidR="007A286C" w:rsidRPr="007A286C">
        <w:rPr>
          <w:i/>
          <w:color w:val="000000"/>
        </w:rPr>
        <w:t>десь глубока?</w:t>
      </w:r>
    </w:p>
    <w:p w:rsidR="007A286C" w:rsidRPr="007A286C" w:rsidRDefault="007A286C" w:rsidP="000216E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A286C">
        <w:rPr>
          <w:color w:val="000000"/>
        </w:rPr>
        <w:t xml:space="preserve">Обозначим (рис. </w:t>
      </w:r>
      <w:r w:rsidR="008471EF">
        <w:rPr>
          <w:color w:val="000000"/>
        </w:rPr>
        <w:t>6</w:t>
      </w:r>
      <w:r w:rsidRPr="007A286C">
        <w:rPr>
          <w:color w:val="000000"/>
        </w:rPr>
        <w:t xml:space="preserve">) искомую глубину </w:t>
      </w:r>
      <w:r w:rsidRPr="007A286C">
        <w:rPr>
          <w:i/>
          <w:color w:val="000000"/>
          <w:lang w:val="en-US"/>
        </w:rPr>
        <w:t>CD</w:t>
      </w:r>
      <w:r w:rsidRPr="007A286C">
        <w:rPr>
          <w:color w:val="000000"/>
        </w:rPr>
        <w:t xml:space="preserve"> </w:t>
      </w:r>
      <w:r w:rsidR="004808B1">
        <w:rPr>
          <w:color w:val="000000"/>
        </w:rPr>
        <w:t>озера</w:t>
      </w:r>
      <w:r w:rsidRPr="007A286C">
        <w:rPr>
          <w:color w:val="000000"/>
        </w:rPr>
        <w:t xml:space="preserve"> че</w:t>
      </w:r>
      <w:r w:rsidRPr="007A286C">
        <w:rPr>
          <w:color w:val="000000"/>
        </w:rPr>
        <w:softHyphen/>
        <w:t xml:space="preserve">рез </w:t>
      </w:r>
      <w:r w:rsidRPr="007A286C">
        <w:rPr>
          <w:color w:val="000000"/>
          <w:position w:val="-6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.7pt;height:12.4pt" o:ole="">
            <v:imagedata r:id="rId8" o:title=""/>
          </v:shape>
          <o:OLEObject Type="Embed" ProgID="Equation.DSMT4" ShapeID="_x0000_i1029" DrawAspect="Content" ObjectID="_1324757465" r:id="rId9"/>
        </w:object>
      </w:r>
      <w:r w:rsidR="004808B1">
        <w:rPr>
          <w:color w:val="000000"/>
        </w:rPr>
        <w:t xml:space="preserve">, тогда </w:t>
      </w:r>
      <w:r w:rsidR="004808B1" w:rsidRPr="004808B1">
        <w:rPr>
          <w:i/>
          <w:color w:val="000000"/>
          <w:lang w:val="en-US"/>
        </w:rPr>
        <w:t>BD</w:t>
      </w:r>
      <w:r w:rsidR="004808B1">
        <w:rPr>
          <w:color w:val="000000"/>
          <w:lang w:val="en-US"/>
        </w:rPr>
        <w:t> </w:t>
      </w:r>
      <w:r w:rsidR="004808B1" w:rsidRPr="004808B1">
        <w:rPr>
          <w:color w:val="000000"/>
        </w:rPr>
        <w:t>=</w:t>
      </w:r>
      <w:r w:rsidR="004808B1">
        <w:rPr>
          <w:color w:val="000000"/>
          <w:lang w:val="en-US"/>
        </w:rPr>
        <w:t> </w:t>
      </w:r>
      <w:r w:rsidR="004808B1" w:rsidRPr="004808B1">
        <w:rPr>
          <w:i/>
          <w:color w:val="000000"/>
          <w:lang w:val="en-US"/>
        </w:rPr>
        <w:t>x</w:t>
      </w:r>
      <w:r w:rsidR="004808B1">
        <w:rPr>
          <w:color w:val="000000"/>
          <w:lang w:val="en-US"/>
        </w:rPr>
        <w:t> </w:t>
      </w:r>
      <w:r w:rsidR="004808B1" w:rsidRPr="004808B1">
        <w:rPr>
          <w:color w:val="000000"/>
        </w:rPr>
        <w:t>+</w:t>
      </w:r>
      <w:r w:rsidR="004808B1">
        <w:rPr>
          <w:color w:val="000000"/>
          <w:lang w:val="en-US"/>
        </w:rPr>
        <w:t> </w:t>
      </w:r>
      <w:r w:rsidR="004808B1">
        <w:rPr>
          <w:color w:val="000000"/>
        </w:rPr>
        <w:t>0</w:t>
      </w:r>
      <w:r w:rsidR="004808B1" w:rsidRPr="004808B1">
        <w:rPr>
          <w:color w:val="000000"/>
        </w:rPr>
        <w:t>,5</w:t>
      </w:r>
      <w:r w:rsidR="004808B1">
        <w:rPr>
          <w:color w:val="000000"/>
        </w:rPr>
        <w:t xml:space="preserve">, </w:t>
      </w:r>
      <w:r w:rsidR="004808B1" w:rsidRPr="004808B1">
        <w:rPr>
          <w:i/>
          <w:color w:val="000000"/>
          <w:lang w:val="en-US"/>
        </w:rPr>
        <w:t>CB</w:t>
      </w:r>
      <w:r w:rsidR="004808B1">
        <w:rPr>
          <w:color w:val="000000"/>
          <w:lang w:val="en-US"/>
        </w:rPr>
        <w:t> </w:t>
      </w:r>
      <w:r w:rsidR="004808B1" w:rsidRPr="004808B1">
        <w:rPr>
          <w:color w:val="000000"/>
        </w:rPr>
        <w:t>=</w:t>
      </w:r>
      <w:r w:rsidR="004808B1">
        <w:rPr>
          <w:color w:val="000000"/>
          <w:lang w:val="en-US"/>
        </w:rPr>
        <w:t> </w:t>
      </w:r>
      <w:r w:rsidR="004808B1" w:rsidRPr="004808B1">
        <w:rPr>
          <w:color w:val="000000"/>
        </w:rPr>
        <w:t xml:space="preserve">2 </w:t>
      </w:r>
      <w:r w:rsidR="004808B1">
        <w:rPr>
          <w:color w:val="000000"/>
        </w:rPr>
        <w:t xml:space="preserve">и </w:t>
      </w:r>
      <w:r w:rsidRPr="007A286C">
        <w:rPr>
          <w:color w:val="000000"/>
        </w:rPr>
        <w:t>по теореме Пифагора легко найди искомую глубину.</w:t>
      </w:r>
    </w:p>
    <w:p w:rsidR="007A286C" w:rsidRPr="007A286C" w:rsidRDefault="0092294F" w:rsidP="000216E0">
      <w:pPr>
        <w:autoSpaceDE w:val="0"/>
        <w:autoSpaceDN w:val="0"/>
        <w:adjustRightInd w:val="0"/>
        <w:spacing w:line="360" w:lineRule="auto"/>
        <w:ind w:firstLine="567"/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  <w:pict>
          <v:group id="_x0000_s1075" style="width:168pt;height:143pt;mso-position-horizontal-relative:char;mso-position-vertical-relative:line" coordorigin="2421,5244" coordsize="3360,2860">
            <v:group id="_x0000_s1076" style="position:absolute;left:2421;top:5244;width:3360;height:2500" coordorigin="2421,5244" coordsize="3360,2500">
              <v:line id="_x0000_s1077" style="position:absolute" from="2421,6184" to="5781,6184"/>
              <v:shape id="_x0000_s1078" style="position:absolute;left:2421;top:5244;width:3360;height:940" coordsize="3360,940" path="m,940c130,710,260,480,600,340,940,200,1580,,2040,100v460,100,890,470,1320,840e" filled="f">
                <v:path arrowok="t"/>
              </v:shape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_x0000_s1079" type="#_x0000_t71" style="position:absolute;left:3261;top:5584;width:240;height:240"/>
              <v:line id="_x0000_s1080" style="position:absolute" from="2421,6184" to="2421,7504"/>
              <v:shape id="_x0000_s1081" style="position:absolute;left:2421;top:6184;width:3360;height:1540" coordsize="3360,1540" path="m,1320v920,110,1840,220,2400,c2960,1100,3160,550,3360,e" filled="f">
                <v:path arrowok="t"/>
              </v:shape>
              <v:shape id="_x0000_s1082" type="#_x0000_t202" style="position:absolute;left:4701;top:6304;width:960;height:480" filled="f" stroked="f">
                <v:textbox style="mso-next-textbox:#_x0000_s1082">
                  <w:txbxContent>
                    <w:p w:rsidR="00F677B2" w:rsidRDefault="00F677B2" w:rsidP="007A286C">
                      <w:pPr>
                        <w:jc w:val="center"/>
                      </w:pPr>
                      <w:r>
                        <w:t>озеро</w:t>
                      </w:r>
                    </w:p>
                  </w:txbxContent>
                </v:textbox>
              </v:shape>
              <v:line id="_x0000_s1083" style="position:absolute" from="4101,5464" to="4461,5464"/>
              <v:line id="_x0000_s1084" style="position:absolute" from="4235,5542" to="4595,5542"/>
              <v:line id="_x0000_s1085" style="position:absolute" from="4349,5598" to="4709,5598"/>
              <v:line id="_x0000_s1086" style="position:absolute" from="2781,5838" to="3141,5838"/>
              <v:line id="_x0000_s1087" style="position:absolute" from="2661,5944" to="3021,5944"/>
              <v:line id="_x0000_s1088" style="position:absolute" from="2535,6050" to="2895,6050"/>
              <v:line id="_x0000_s1089" style="position:absolute" from="4821,5838" to="5181,5838"/>
              <v:line id="_x0000_s1090" style="position:absolute" from="4941,5944" to="5301,5944"/>
              <v:line id="_x0000_s1091" style="position:absolute" from="5069,6036" to="5429,6036"/>
              <v:line id="_x0000_s1092" style="position:absolute" from="3381,5824" to="3381,7624"/>
              <v:line id="_x0000_s1093" style="position:absolute;flip:y" from="3381,6184" to="3381,7624" strokeweight="1.5pt"/>
              <v:line id="_x0000_s1094" style="position:absolute;flip:y" from="3381,6064" to="4341,7624" strokeweight="1.5pt">
                <v:stroke dashstyle="dash"/>
              </v:line>
              <v:shape id="_x0000_s1095" type="#_x0000_t202" style="position:absolute;left:3291;top:5329;width:600;height:480" filled="f" stroked="f">
                <v:textbox style="mso-next-textbox:#_x0000_s1095">
                  <w:txbxContent>
                    <w:p w:rsidR="00F677B2" w:rsidRPr="00733A6D" w:rsidRDefault="00F677B2" w:rsidP="007A286C">
                      <w:pPr>
                        <w:jc w:val="center"/>
                        <w:rPr>
                          <w:i/>
                        </w:rPr>
                      </w:pPr>
                      <w:r w:rsidRPr="00733A6D">
                        <w:rPr>
                          <w:i/>
                        </w:rPr>
                        <w:t>А</w:t>
                      </w:r>
                    </w:p>
                  </w:txbxContent>
                </v:textbox>
              </v:shape>
              <v:shape id="_x0000_s1096" type="#_x0000_t202" style="position:absolute;left:2901;top:6064;width:600;height:480" filled="f" stroked="f">
                <v:textbox style="mso-next-textbox:#_x0000_s1096">
                  <w:txbxContent>
                    <w:p w:rsidR="00F677B2" w:rsidRPr="00733A6D" w:rsidRDefault="00F677B2" w:rsidP="007A286C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С</w:t>
                      </w:r>
                    </w:p>
                  </w:txbxContent>
                </v:textbox>
              </v:shape>
              <v:shape id="_x0000_s1097" type="#_x0000_t202" style="position:absolute;left:3741;top:5824;width:600;height:480" filled="f" stroked="f">
                <v:textbox style="mso-next-textbox:#_x0000_s1097">
                  <w:txbxContent>
                    <w:p w:rsidR="00F677B2" w:rsidRPr="00733A6D" w:rsidRDefault="00F677B2" w:rsidP="007A286C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В</w:t>
                      </w:r>
                    </w:p>
                  </w:txbxContent>
                </v:textbox>
              </v:shape>
              <v:shape id="_x0000_s1098" type="#_x0000_t71" style="position:absolute;left:4206;top:6019;width:240;height:240"/>
              <v:shape id="_x0000_s1099" type="#_x0000_t202" style="position:absolute;left:3411;top:7264;width:600;height:480" filled="f" stroked="f">
                <v:textbox style="mso-next-textbox:#_x0000_s1099">
                  <w:txbxContent>
                    <w:p w:rsidR="00F677B2" w:rsidRPr="00733A6D" w:rsidRDefault="00F677B2" w:rsidP="007A286C">
                      <w:pPr>
                        <w:jc w:val="center"/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v:group>
            <v:shape id="_x0000_s1100" type="#_x0000_t202" style="position:absolute;left:3021;top:7624;width:1440;height:480" filled="f" stroked="f">
              <v:textbox style="mso-next-textbox:#_x0000_s1100">
                <w:txbxContent>
                  <w:p w:rsidR="00F677B2" w:rsidRPr="008471EF" w:rsidRDefault="00F677B2" w:rsidP="007A286C">
                    <w:pPr>
                      <w:jc w:val="center"/>
                      <w:rPr>
                        <w:i/>
                      </w:rPr>
                    </w:pPr>
                    <w:r w:rsidRPr="00151BB0">
                      <w:rPr>
                        <w:i/>
                      </w:rPr>
                      <w:t>Рис.</w:t>
                    </w:r>
                    <w:r w:rsidRPr="00151BB0">
                      <w:rPr>
                        <w:i/>
                        <w:lang w:val="en-US"/>
                      </w:rPr>
                      <w:t xml:space="preserve"> </w:t>
                    </w:r>
                    <w:r>
                      <w:rPr>
                        <w:i/>
                      </w:rPr>
                      <w:t>6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A286C" w:rsidRPr="007A286C" w:rsidRDefault="007A286C" w:rsidP="000216E0">
      <w:pPr>
        <w:spacing w:line="360" w:lineRule="auto"/>
        <w:ind w:firstLine="567"/>
        <w:jc w:val="both"/>
        <w:rPr>
          <w:color w:val="000000"/>
        </w:rPr>
      </w:pPr>
      <w:r w:rsidRPr="007A286C">
        <w:rPr>
          <w:color w:val="000000"/>
        </w:rPr>
        <w:lastRenderedPageBreak/>
        <w:t>Это задача, у не</w:t>
      </w:r>
      <w:r w:rsidR="00FE29FD">
        <w:rPr>
          <w:color w:val="000000"/>
        </w:rPr>
        <w:t>е</w:t>
      </w:r>
      <w:r w:rsidRPr="007A286C">
        <w:rPr>
          <w:color w:val="000000"/>
        </w:rPr>
        <w:t xml:space="preserve"> четкое формулировка условия, все необходимые данные в явном виде, метод решения представляет собой цепочку фо</w:t>
      </w:r>
      <w:r w:rsidRPr="007A286C">
        <w:rPr>
          <w:color w:val="000000"/>
        </w:rPr>
        <w:t>р</w:t>
      </w:r>
      <w:r w:rsidRPr="007A286C">
        <w:rPr>
          <w:color w:val="000000"/>
        </w:rPr>
        <w:t xml:space="preserve">мальных операций. Попробуем превратить данную задачу в ситуацию. </w:t>
      </w:r>
    </w:p>
    <w:p w:rsidR="007A286C" w:rsidRPr="007A286C" w:rsidRDefault="004808B1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b/>
          <w:color w:val="000000"/>
        </w:rPr>
        <w:t>Задача</w:t>
      </w:r>
      <w:r w:rsidR="007A286C" w:rsidRPr="007A286C">
        <w:rPr>
          <w:b/>
          <w:color w:val="000000"/>
        </w:rPr>
        <w:t xml:space="preserve"> 4. </w:t>
      </w:r>
      <w:r w:rsidR="007A286C" w:rsidRPr="007A286C">
        <w:rPr>
          <w:color w:val="000000"/>
        </w:rPr>
        <w:t>Как можно измерить глубину реки с берега</w:t>
      </w:r>
      <w:r w:rsidR="007A286C" w:rsidRPr="007A286C">
        <w:rPr>
          <w:rStyle w:val="a5"/>
          <w:color w:val="000000"/>
        </w:rPr>
        <w:footnoteReference w:id="2"/>
      </w:r>
      <w:r w:rsidR="007A286C" w:rsidRPr="007A286C">
        <w:rPr>
          <w:color w:val="000000"/>
        </w:rPr>
        <w:t>?</w:t>
      </w:r>
    </w:p>
    <w:p w:rsidR="007A286C" w:rsidRPr="004808B1" w:rsidRDefault="007A286C" w:rsidP="000216E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6"/>
        </w:rPr>
      </w:pPr>
      <w:r w:rsidRPr="004808B1">
        <w:rPr>
          <w:color w:val="000000"/>
          <w:spacing w:val="-6"/>
        </w:rPr>
        <w:t>Контрольное решение: рассмотрим ресурсы, которыми мы располагаем. Текущая вода, берег, дно, человек. Упростим задачу. Как измерить с берега глубину водоема с неподвижной водой? Например, с берега озера. Тоже н</w:t>
      </w:r>
      <w:r w:rsidRPr="004808B1">
        <w:rPr>
          <w:color w:val="000000"/>
          <w:spacing w:val="-6"/>
        </w:rPr>
        <w:t>е</w:t>
      </w:r>
      <w:r w:rsidRPr="004808B1">
        <w:rPr>
          <w:color w:val="000000"/>
          <w:spacing w:val="-6"/>
        </w:rPr>
        <w:t>просто, упростим еще. Как измерить глубину неподвижной воды у самого б</w:t>
      </w:r>
      <w:r w:rsidRPr="004808B1">
        <w:rPr>
          <w:color w:val="000000"/>
          <w:spacing w:val="-6"/>
        </w:rPr>
        <w:t>е</w:t>
      </w:r>
      <w:r w:rsidRPr="004808B1">
        <w:rPr>
          <w:color w:val="000000"/>
          <w:spacing w:val="-6"/>
        </w:rPr>
        <w:t xml:space="preserve">рега. А это равносильно измерению глубины колодца. Надо привязать к камню веревку или леску с поплавками, разнесенными, скажем, на </w:t>
      </w:r>
      <w:smartTag w:uri="urn:schemas-microsoft-com:office:smarttags" w:element="metricconverter">
        <w:smartTagPr>
          <w:attr w:name="ProductID" w:val="1 метр"/>
        </w:smartTagPr>
        <w:r w:rsidRPr="004808B1">
          <w:rPr>
            <w:color w:val="000000"/>
            <w:spacing w:val="-6"/>
          </w:rPr>
          <w:t>1 метр</w:t>
        </w:r>
      </w:smartTag>
      <w:r w:rsidRPr="004808B1">
        <w:rPr>
          <w:color w:val="000000"/>
          <w:spacing w:val="-6"/>
        </w:rPr>
        <w:t xml:space="preserve"> и бросить камень в колодец, или </w:t>
      </w:r>
      <w:r w:rsidR="004808B1" w:rsidRPr="004808B1">
        <w:rPr>
          <w:color w:val="000000"/>
          <w:spacing w:val="-6"/>
        </w:rPr>
        <w:t xml:space="preserve">применить </w:t>
      </w:r>
      <w:r w:rsidRPr="004808B1">
        <w:rPr>
          <w:color w:val="000000"/>
          <w:spacing w:val="-6"/>
        </w:rPr>
        <w:t xml:space="preserve">метод из </w:t>
      </w:r>
      <w:r w:rsidR="004808B1" w:rsidRPr="004808B1">
        <w:rPr>
          <w:color w:val="000000"/>
          <w:spacing w:val="-6"/>
        </w:rPr>
        <w:t>задачи</w:t>
      </w:r>
      <w:r w:rsidRPr="004808B1">
        <w:rPr>
          <w:color w:val="000000"/>
          <w:spacing w:val="-6"/>
        </w:rPr>
        <w:t xml:space="preserve"> 3. А как измерить глубину озера с берега? Во-первых, надо чтобы веревка была перпендикулярна п</w:t>
      </w:r>
      <w:r w:rsidRPr="004808B1">
        <w:rPr>
          <w:color w:val="000000"/>
          <w:spacing w:val="-6"/>
        </w:rPr>
        <w:t>о</w:t>
      </w:r>
      <w:r w:rsidRPr="004808B1">
        <w:rPr>
          <w:color w:val="000000"/>
          <w:spacing w:val="-6"/>
        </w:rPr>
        <w:t>верхности воды. Как это сделать? На веревку с камнем навесим поплавки и бросим камень в нужное место озера, тогда будет видно, сколько поплавков утонуло, а сколько лежит на поверхности. Введем следующее усложнение з</w:t>
      </w:r>
      <w:r w:rsidRPr="004808B1">
        <w:rPr>
          <w:color w:val="000000"/>
          <w:spacing w:val="-6"/>
        </w:rPr>
        <w:t>а</w:t>
      </w:r>
      <w:r w:rsidRPr="004808B1">
        <w:rPr>
          <w:color w:val="000000"/>
          <w:spacing w:val="-6"/>
        </w:rPr>
        <w:t>дачи – течение. Отметим место на берегу реки и перпендикулярно берегу бр</w:t>
      </w:r>
      <w:r w:rsidRPr="004808B1">
        <w:rPr>
          <w:color w:val="000000"/>
          <w:spacing w:val="-6"/>
        </w:rPr>
        <w:t>о</w:t>
      </w:r>
      <w:r w:rsidRPr="004808B1">
        <w:rPr>
          <w:color w:val="000000"/>
          <w:spacing w:val="-6"/>
        </w:rPr>
        <w:t>сим камень с веревкой и с поплавками на середину реки. Течение отнесет в</w:t>
      </w:r>
      <w:r w:rsidRPr="004808B1">
        <w:rPr>
          <w:color w:val="000000"/>
          <w:spacing w:val="-6"/>
        </w:rPr>
        <w:t>е</w:t>
      </w:r>
      <w:r w:rsidRPr="004808B1">
        <w:rPr>
          <w:color w:val="000000"/>
          <w:spacing w:val="-6"/>
        </w:rPr>
        <w:t xml:space="preserve">ревку с поплавками на расстояние </w:t>
      </w:r>
      <w:r w:rsidRPr="004808B1">
        <w:rPr>
          <w:i/>
          <w:color w:val="000000"/>
          <w:spacing w:val="-6"/>
        </w:rPr>
        <w:t xml:space="preserve">В. </w:t>
      </w:r>
      <w:r w:rsidRPr="004808B1">
        <w:rPr>
          <w:color w:val="000000"/>
          <w:spacing w:val="-6"/>
        </w:rPr>
        <w:t>Определим число погруженных попла</w:t>
      </w:r>
      <w:r w:rsidRPr="004808B1">
        <w:rPr>
          <w:color w:val="000000"/>
          <w:spacing w:val="-6"/>
        </w:rPr>
        <w:t>в</w:t>
      </w:r>
      <w:r w:rsidRPr="004808B1">
        <w:rPr>
          <w:color w:val="000000"/>
          <w:spacing w:val="-6"/>
        </w:rPr>
        <w:t xml:space="preserve">ков </w:t>
      </w:r>
      <w:r w:rsidRPr="004808B1">
        <w:rPr>
          <w:i/>
          <w:color w:val="000000"/>
          <w:spacing w:val="-6"/>
          <w:lang w:val="en-US"/>
        </w:rPr>
        <w:t>K</w:t>
      </w:r>
      <w:r w:rsidRPr="004808B1">
        <w:rPr>
          <w:color w:val="000000"/>
          <w:spacing w:val="-6"/>
        </w:rPr>
        <w:t xml:space="preserve"> и рассчитаем по теореме Пифагора глубину реки </w:t>
      </w:r>
      <w:r w:rsidRPr="004808B1">
        <w:rPr>
          <w:color w:val="000000"/>
          <w:spacing w:val="-6"/>
          <w:position w:val="-8"/>
        </w:rPr>
        <w:object w:dxaOrig="1700" w:dyaOrig="440">
          <v:shape id="_x0000_i1030" type="#_x0000_t75" style="width:84.95pt;height:21.95pt" o:ole="">
            <v:imagedata r:id="rId10" o:title=""/>
          </v:shape>
          <o:OLEObject Type="Embed" ProgID="Equation.DSMT4" ShapeID="_x0000_i1030" DrawAspect="Content" ObjectID="_1324757466" r:id="rId11"/>
        </w:object>
      </w:r>
      <w:r w:rsidRPr="004808B1">
        <w:rPr>
          <w:color w:val="000000"/>
          <w:spacing w:val="-6"/>
        </w:rPr>
        <w:t>.</w:t>
      </w:r>
    </w:p>
    <w:p w:rsidR="007A286C" w:rsidRDefault="007A286C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6"/>
        </w:rPr>
      </w:pPr>
      <w:r w:rsidRPr="007A286C">
        <w:rPr>
          <w:color w:val="000000"/>
          <w:spacing w:val="-6"/>
        </w:rPr>
        <w:tab/>
        <w:t xml:space="preserve">В данном примере мы снова переходили от ситуации к формулировке задачи, уточняли ее, рассматривали используемые ресурсы. </w:t>
      </w:r>
      <w:r w:rsidR="00625098">
        <w:rPr>
          <w:color w:val="000000"/>
          <w:spacing w:val="-6"/>
        </w:rPr>
        <w:t>Однако с дидакт</w:t>
      </w:r>
      <w:r w:rsidR="00625098">
        <w:rPr>
          <w:color w:val="000000"/>
          <w:spacing w:val="-6"/>
        </w:rPr>
        <w:t>и</w:t>
      </w:r>
      <w:r w:rsidR="00625098">
        <w:rPr>
          <w:color w:val="000000"/>
          <w:spacing w:val="-6"/>
        </w:rPr>
        <w:t>ческих позиций предварительное решение задачи древних индусов помогло при анализе ситуации, что привело к разрешению более «мелких» проблем.</w:t>
      </w:r>
    </w:p>
    <w:p w:rsidR="00FE29FD" w:rsidRPr="007A286C" w:rsidRDefault="00FE29FD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6"/>
        </w:rPr>
      </w:pPr>
      <w:r>
        <w:rPr>
          <w:color w:val="000000"/>
          <w:spacing w:val="-6"/>
        </w:rPr>
        <w:t>Очевидно, предложенная ситуация может быть разрешена и другими сп</w:t>
      </w:r>
      <w:r>
        <w:rPr>
          <w:color w:val="000000"/>
          <w:spacing w:val="-6"/>
        </w:rPr>
        <w:t>о</w:t>
      </w:r>
      <w:r>
        <w:rPr>
          <w:color w:val="000000"/>
          <w:spacing w:val="-6"/>
        </w:rPr>
        <w:t>собами, в том числе и нематематическими.</w:t>
      </w:r>
    </w:p>
    <w:p w:rsidR="007A286C" w:rsidRPr="00EA7CD5" w:rsidRDefault="007A286C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6"/>
        </w:rPr>
      </w:pPr>
      <w:r w:rsidRPr="007A286C">
        <w:rPr>
          <w:color w:val="000000"/>
        </w:rPr>
        <w:tab/>
        <w:t xml:space="preserve">Переход от задачи к ее модели для решения достаточно </w:t>
      </w:r>
      <w:r w:rsidR="00625098">
        <w:rPr>
          <w:color w:val="000000"/>
        </w:rPr>
        <w:t>часто</w:t>
      </w:r>
      <w:r w:rsidRPr="007A286C">
        <w:rPr>
          <w:color w:val="000000"/>
        </w:rPr>
        <w:t xml:space="preserve"> прим</w:t>
      </w:r>
      <w:r w:rsidRPr="007A286C">
        <w:rPr>
          <w:color w:val="000000"/>
        </w:rPr>
        <w:t>е</w:t>
      </w:r>
      <w:r w:rsidRPr="007A286C">
        <w:rPr>
          <w:color w:val="000000"/>
        </w:rPr>
        <w:t>няется в основной школе, а переход от ситуации к задаче применятся ре</w:t>
      </w:r>
      <w:r w:rsidRPr="007A286C">
        <w:rPr>
          <w:color w:val="000000"/>
        </w:rPr>
        <w:t>д</w:t>
      </w:r>
      <w:r w:rsidRPr="007A286C">
        <w:rPr>
          <w:color w:val="000000"/>
        </w:rPr>
        <w:lastRenderedPageBreak/>
        <w:t xml:space="preserve">ко </w:t>
      </w:r>
      <w:r w:rsidR="00EA7CD5">
        <w:rPr>
          <w:color w:val="000000"/>
        </w:rPr>
        <w:t xml:space="preserve">или </w:t>
      </w:r>
      <w:r w:rsidRPr="007A286C">
        <w:rPr>
          <w:color w:val="000000"/>
        </w:rPr>
        <w:t xml:space="preserve">«неосознанно», </w:t>
      </w:r>
      <w:r w:rsidR="00EA7CD5">
        <w:rPr>
          <w:color w:val="000000"/>
        </w:rPr>
        <w:t xml:space="preserve">но </w:t>
      </w:r>
      <w:r w:rsidRPr="007A286C">
        <w:rPr>
          <w:color w:val="000000"/>
        </w:rPr>
        <w:t xml:space="preserve">именно он может стать опорой для развития </w:t>
      </w:r>
      <w:r w:rsidR="00625098">
        <w:rPr>
          <w:color w:val="000000"/>
          <w:spacing w:val="-6"/>
        </w:rPr>
        <w:t>креативности</w:t>
      </w:r>
      <w:r w:rsidRPr="00EA7CD5">
        <w:rPr>
          <w:color w:val="000000"/>
          <w:spacing w:val="-6"/>
        </w:rPr>
        <w:t xml:space="preserve"> учащихся на уроках математики в школе.</w:t>
      </w:r>
    </w:p>
    <w:p w:rsidR="00EA7CD5" w:rsidRDefault="001A7EFD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6"/>
        </w:rPr>
      </w:pPr>
      <w:r>
        <w:rPr>
          <w:color w:val="000000"/>
          <w:spacing w:val="-6"/>
        </w:rPr>
        <w:t>Математика в высшей школе</w:t>
      </w:r>
      <w:r w:rsidR="00EA7CD5" w:rsidRPr="00EA7CD5">
        <w:rPr>
          <w:color w:val="000000"/>
          <w:spacing w:val="-6"/>
        </w:rPr>
        <w:t xml:space="preserve"> объективно сложна из-за абстрактности и большого объема взаимосвязанных знаний</w:t>
      </w:r>
      <w:r>
        <w:rPr>
          <w:color w:val="000000"/>
          <w:spacing w:val="-6"/>
        </w:rPr>
        <w:t>. Это, как правило,</w:t>
      </w:r>
      <w:r w:rsidR="00EA7CD5">
        <w:rPr>
          <w:color w:val="000000"/>
          <w:spacing w:val="-6"/>
        </w:rPr>
        <w:t xml:space="preserve"> </w:t>
      </w:r>
      <w:r w:rsidR="00FF0D5F">
        <w:rPr>
          <w:color w:val="000000"/>
          <w:spacing w:val="-6"/>
        </w:rPr>
        <w:t xml:space="preserve">не </w:t>
      </w:r>
      <w:r>
        <w:rPr>
          <w:color w:val="000000"/>
          <w:spacing w:val="-6"/>
        </w:rPr>
        <w:t>позволяет</w:t>
      </w:r>
      <w:r w:rsidR="00FF0D5F">
        <w:rPr>
          <w:color w:val="000000"/>
          <w:spacing w:val="-6"/>
        </w:rPr>
        <w:t xml:space="preserve"> г</w:t>
      </w:r>
      <w:r w:rsidR="00FF0D5F">
        <w:rPr>
          <w:color w:val="000000"/>
          <w:spacing w:val="-6"/>
        </w:rPr>
        <w:t>о</w:t>
      </w:r>
      <w:r w:rsidR="00FF0D5F">
        <w:rPr>
          <w:color w:val="000000"/>
          <w:spacing w:val="-6"/>
        </w:rPr>
        <w:t xml:space="preserve">ворить о </w:t>
      </w:r>
      <w:r w:rsidR="00FE29FD">
        <w:rPr>
          <w:color w:val="000000"/>
          <w:spacing w:val="-6"/>
        </w:rPr>
        <w:t>развитии креативности студентов средствами</w:t>
      </w:r>
      <w:r w:rsidR="00FF0D5F">
        <w:rPr>
          <w:color w:val="000000"/>
          <w:spacing w:val="-6"/>
        </w:rPr>
        <w:t xml:space="preserve"> высшей математики. Но переход от ситуации к задаче, аналогичный школьному, тоже может стать опорой для такого развития. Учитывая, что высшая математика полностью пронизана прикладными </w:t>
      </w:r>
      <w:r w:rsidR="00D91CC6">
        <w:rPr>
          <w:color w:val="000000"/>
          <w:spacing w:val="-6"/>
        </w:rPr>
        <w:t>задачами,</w:t>
      </w:r>
      <w:r w:rsidR="00FF0D5F">
        <w:rPr>
          <w:color w:val="000000"/>
          <w:spacing w:val="-6"/>
        </w:rPr>
        <w:t xml:space="preserve"> появившимися из</w:t>
      </w:r>
      <w:r w:rsidR="00D91CC6">
        <w:rPr>
          <w:color w:val="000000"/>
          <w:spacing w:val="-6"/>
        </w:rPr>
        <w:t>-</w:t>
      </w:r>
      <w:r w:rsidR="00FF0D5F">
        <w:rPr>
          <w:color w:val="000000"/>
          <w:spacing w:val="-6"/>
        </w:rPr>
        <w:t>за</w:t>
      </w:r>
      <w:r w:rsidR="00D91CC6">
        <w:rPr>
          <w:color w:val="000000"/>
          <w:spacing w:val="-6"/>
        </w:rPr>
        <w:t xml:space="preserve"> практической необх</w:t>
      </w:r>
      <w:r w:rsidR="00D91CC6">
        <w:rPr>
          <w:color w:val="000000"/>
          <w:spacing w:val="-6"/>
        </w:rPr>
        <w:t>о</w:t>
      </w:r>
      <w:r w:rsidR="00D91CC6">
        <w:rPr>
          <w:color w:val="000000"/>
          <w:spacing w:val="-6"/>
        </w:rPr>
        <w:t>димост</w:t>
      </w:r>
      <w:r>
        <w:rPr>
          <w:color w:val="000000"/>
          <w:spacing w:val="-6"/>
        </w:rPr>
        <w:t>и</w:t>
      </w:r>
      <w:r w:rsidR="00D91CC6">
        <w:rPr>
          <w:color w:val="000000"/>
          <w:spacing w:val="-6"/>
        </w:rPr>
        <w:t xml:space="preserve">, формулировка соответствующей математической ситуации не такая и сложная </w:t>
      </w:r>
      <w:r w:rsidR="00FE29FD">
        <w:rPr>
          <w:color w:val="000000"/>
          <w:spacing w:val="-6"/>
        </w:rPr>
        <w:t>проблема</w:t>
      </w:r>
      <w:r w:rsidR="00D91CC6">
        <w:rPr>
          <w:color w:val="000000"/>
          <w:spacing w:val="-6"/>
        </w:rPr>
        <w:t>.</w:t>
      </w:r>
    </w:p>
    <w:p w:rsidR="003656BD" w:rsidRDefault="001A7EFD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b/>
          <w:color w:val="000000"/>
        </w:rPr>
        <w:t>Задача 5</w:t>
      </w:r>
      <w:r w:rsidR="00E57210" w:rsidRPr="007A286C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4F47E9">
        <w:rPr>
          <w:color w:val="000000"/>
        </w:rPr>
        <w:t xml:space="preserve">Некоторое устройство получает сигналы </w:t>
      </w:r>
      <w:r w:rsidR="004F47E9">
        <w:rPr>
          <w:color w:val="000000"/>
          <w:lang w:val="en-US"/>
        </w:rPr>
        <w:t>S</w:t>
      </w:r>
      <w:r w:rsidR="004F47E9" w:rsidRPr="004F47E9">
        <w:rPr>
          <w:color w:val="000000"/>
          <w:vertAlign w:val="subscript"/>
        </w:rPr>
        <w:t xml:space="preserve">1 </w:t>
      </w:r>
      <w:r w:rsidR="004F47E9">
        <w:rPr>
          <w:color w:val="000000"/>
        </w:rPr>
        <w:t xml:space="preserve">и </w:t>
      </w:r>
      <w:r w:rsidR="004F47E9">
        <w:rPr>
          <w:color w:val="000000"/>
          <w:lang w:val="en-US"/>
        </w:rPr>
        <w:t>S</w:t>
      </w:r>
      <w:r w:rsidR="004F47E9">
        <w:rPr>
          <w:color w:val="000000"/>
          <w:vertAlign w:val="subscript"/>
        </w:rPr>
        <w:t>2</w:t>
      </w:r>
      <w:r w:rsidR="004F47E9">
        <w:rPr>
          <w:color w:val="000000"/>
        </w:rPr>
        <w:t xml:space="preserve">, которые сначала усиливаются – каждым своим усилителем, а затем сравниваются. </w:t>
      </w:r>
      <w:r>
        <w:rPr>
          <w:color w:val="000000"/>
        </w:rPr>
        <w:t>В</w:t>
      </w:r>
      <w:r w:rsidR="004F47E9">
        <w:rPr>
          <w:color w:val="000000"/>
        </w:rPr>
        <w:t xml:space="preserve"> зависимости от знака результата выбирается управляющий сигнал</w:t>
      </w:r>
      <w:r w:rsidR="008471EF">
        <w:rPr>
          <w:color w:val="000000"/>
        </w:rPr>
        <w:t xml:space="preserve"> (рис. </w:t>
      </w:r>
      <w:r>
        <w:rPr>
          <w:color w:val="000000"/>
        </w:rPr>
        <w:t>7</w:t>
      </w:r>
      <w:r w:rsidR="008471EF" w:rsidRPr="008471EF">
        <w:rPr>
          <w:i/>
          <w:color w:val="000000"/>
        </w:rPr>
        <w:t>а</w:t>
      </w:r>
      <w:r w:rsidR="008471EF">
        <w:rPr>
          <w:color w:val="000000"/>
        </w:rPr>
        <w:t>)</w:t>
      </w:r>
      <w:r>
        <w:rPr>
          <w:color w:val="000000"/>
        </w:rPr>
        <w:t>.</w:t>
      </w:r>
      <w:r w:rsidR="004F47E9">
        <w:rPr>
          <w:color w:val="000000"/>
        </w:rPr>
        <w:t xml:space="preserve"> Каждое устройство обрабатывает сигналы с некоторой ошибкой, кр</w:t>
      </w:r>
      <w:r w:rsidR="004F47E9">
        <w:rPr>
          <w:color w:val="000000"/>
        </w:rPr>
        <w:t>о</w:t>
      </w:r>
      <w:r w:rsidR="004F47E9">
        <w:rPr>
          <w:color w:val="000000"/>
        </w:rPr>
        <w:t xml:space="preserve">ме того, входящие сигналы </w:t>
      </w:r>
      <w:r w:rsidR="004F47E9">
        <w:rPr>
          <w:color w:val="000000"/>
          <w:lang w:val="en-US"/>
        </w:rPr>
        <w:t>S</w:t>
      </w:r>
      <w:r w:rsidR="004F47E9" w:rsidRPr="004F47E9">
        <w:rPr>
          <w:color w:val="000000"/>
          <w:vertAlign w:val="subscript"/>
        </w:rPr>
        <w:t xml:space="preserve">1 </w:t>
      </w:r>
      <w:r w:rsidR="004F47E9">
        <w:rPr>
          <w:color w:val="000000"/>
        </w:rPr>
        <w:t xml:space="preserve">и </w:t>
      </w:r>
      <w:r w:rsidR="004F47E9">
        <w:rPr>
          <w:color w:val="000000"/>
          <w:lang w:val="en-US"/>
        </w:rPr>
        <w:t>S</w:t>
      </w:r>
      <w:r w:rsidR="004F47E9">
        <w:rPr>
          <w:color w:val="000000"/>
          <w:vertAlign w:val="subscript"/>
        </w:rPr>
        <w:t>2</w:t>
      </w:r>
      <w:r>
        <w:rPr>
          <w:color w:val="000000"/>
          <w:vertAlign w:val="subscript"/>
        </w:rPr>
        <w:t xml:space="preserve"> </w:t>
      </w:r>
      <w:r w:rsidR="004F47E9">
        <w:rPr>
          <w:color w:val="000000"/>
        </w:rPr>
        <w:t>до входа в усилитель могут претерп</w:t>
      </w:r>
      <w:r w:rsidR="004F47E9">
        <w:rPr>
          <w:color w:val="000000"/>
        </w:rPr>
        <w:t>е</w:t>
      </w:r>
      <w:r w:rsidR="004F47E9">
        <w:rPr>
          <w:color w:val="000000"/>
        </w:rPr>
        <w:t>вать некоторые искажения.</w:t>
      </w:r>
      <w:r w:rsidR="003656BD">
        <w:rPr>
          <w:color w:val="000000"/>
        </w:rPr>
        <w:t xml:space="preserve"> В результате сравнения может быть выдан ошибочный управляющий сигнал. Как исключить появление ошибочного управляющего сигнала?</w:t>
      </w:r>
    </w:p>
    <w:p w:rsidR="008471EF" w:rsidRPr="002A671A" w:rsidRDefault="008471EF" w:rsidP="000216E0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color w:val="000000"/>
        </w:rPr>
      </w:pPr>
      <w:r>
        <w:rPr>
          <w:color w:val="000000"/>
        </w:rPr>
        <w:t>Математически</w:t>
      </w:r>
      <w:r w:rsidR="002A671A">
        <w:rPr>
          <w:color w:val="000000"/>
        </w:rPr>
        <w:t>й</w:t>
      </w:r>
      <w:r>
        <w:rPr>
          <w:color w:val="000000"/>
        </w:rPr>
        <w:t xml:space="preserve"> аппарат позволяет </w:t>
      </w:r>
      <w:r w:rsidR="008E1285">
        <w:rPr>
          <w:color w:val="000000"/>
        </w:rPr>
        <w:t>разрешить</w:t>
      </w:r>
      <w:r>
        <w:rPr>
          <w:color w:val="000000"/>
        </w:rPr>
        <w:t xml:space="preserve"> </w:t>
      </w:r>
      <w:r w:rsidR="008E1285">
        <w:rPr>
          <w:color w:val="000000"/>
        </w:rPr>
        <w:t>ситуацию</w:t>
      </w:r>
      <w:r>
        <w:rPr>
          <w:color w:val="000000"/>
        </w:rPr>
        <w:t>. Разность квадратов</w:t>
      </w:r>
      <w:r w:rsidRPr="008471EF">
        <w:rPr>
          <w:color w:val="000000"/>
        </w:rPr>
        <w:t xml:space="preserve"> </w:t>
      </w:r>
      <w:r>
        <w:rPr>
          <w:color w:val="000000"/>
        </w:rPr>
        <w:t xml:space="preserve">двух величин всегда существенно больше, чем разность самих этих </w:t>
      </w:r>
      <w:r w:rsidR="00CE21BE">
        <w:rPr>
          <w:color w:val="000000"/>
        </w:rPr>
        <w:t>величин</w:t>
      </w:r>
      <w:r>
        <w:rPr>
          <w:color w:val="000000"/>
        </w:rPr>
        <w:t>:</w:t>
      </w:r>
      <w:r w:rsidR="00CE21BE">
        <w:rPr>
          <w:color w:val="000000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(S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  <m:sup>
            <m:r>
              <w:rPr>
                <w:rFonts w:ascii="Cambria Math" w:hAnsi="Cambria Math"/>
                <w:color w:val="000000"/>
              </w:rPr>
              <m:t>2</m:t>
            </m:r>
          </m:sup>
        </m:sSubSup>
        <m:r>
          <w:rPr>
            <w:rFonts w:ascii="Cambria Math" w:hAnsi="Cambria Math"/>
            <w:color w:val="000000"/>
          </w:rPr>
          <m:t>-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S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  <m:sup>
            <m:r>
              <w:rPr>
                <w:rFonts w:ascii="Cambria Math" w:hAnsi="Cambria Math"/>
                <w:color w:val="000000"/>
              </w:rPr>
              <m:t>2</m:t>
            </m:r>
          </m:sup>
        </m:sSubSup>
        <m:r>
          <w:rPr>
            <w:rFonts w:ascii="Cambria Math" w:hAnsi="Cambria Math"/>
            <w:color w:val="000000"/>
          </w:rPr>
          <m:t>)≫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(S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  <m:sup/>
        </m:sSubSup>
        <m:r>
          <w:rPr>
            <w:rFonts w:ascii="Cambria Math" w:hAnsi="Cambria Math"/>
            <w:color w:val="000000"/>
          </w:rPr>
          <m:t>-</m:t>
        </m:r>
        <m:sSubSup>
          <m:sSubSupPr>
            <m:ctrlPr>
              <w:rPr>
                <w:rFonts w:ascii="Cambria Math" w:hAnsi="Cambria Math"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S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  <m:sup/>
        </m:sSubSup>
        <m:r>
          <w:rPr>
            <w:rFonts w:ascii="Cambria Math" w:hAnsi="Cambria Math"/>
            <w:color w:val="000000"/>
          </w:rPr>
          <m:t>)</m:t>
        </m:r>
      </m:oMath>
      <w:r w:rsidR="002A671A" w:rsidRPr="002A671A">
        <w:rPr>
          <w:color w:val="000000"/>
        </w:rPr>
        <w:t xml:space="preserve"> (</w:t>
      </w:r>
      <w:r w:rsidR="002A671A">
        <w:rPr>
          <w:color w:val="000000"/>
        </w:rPr>
        <w:t>рис. 7</w:t>
      </w:r>
      <w:r w:rsidR="002A671A" w:rsidRPr="002A671A">
        <w:rPr>
          <w:i/>
          <w:color w:val="000000"/>
        </w:rPr>
        <w:t>б</w:t>
      </w:r>
      <w:r w:rsidR="002A671A" w:rsidRPr="002A671A">
        <w:rPr>
          <w:color w:val="000000"/>
        </w:rPr>
        <w:t>)</w:t>
      </w:r>
      <w:r w:rsidR="001A7EFD">
        <w:rPr>
          <w:color w:val="000000"/>
        </w:rPr>
        <w:t>.</w:t>
      </w:r>
    </w:p>
    <w:p w:rsidR="00E57210" w:rsidRDefault="0092294F" w:rsidP="00D45573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noProof/>
          <w:color w:val="000000"/>
          <w:lang w:eastAsia="en-US"/>
        </w:rPr>
        <w:pict>
          <v:shape id="_x0000_s1212" type="#_x0000_t202" style="position:absolute;left:0;text-align:left;margin-left:14.65pt;margin-top:140.55pt;width:448.8pt;height:64.7pt;z-index:251656704;mso-height-percent:200;mso-height-percent:200;mso-width-relative:margin;mso-height-relative:margin" filled="f" stroked="f">
            <v:textbox style="mso-next-textbox:#_x0000_s1212;mso-fit-shape-to-text:t">
              <w:txbxContent>
                <w:p w:rsidR="00F677B2" w:rsidRDefault="00F677B2" w:rsidP="008471EF">
                  <w:pPr>
                    <w:jc w:val="center"/>
                    <w:rPr>
                      <w:sz w:val="24"/>
                      <w:szCs w:val="24"/>
                    </w:rPr>
                  </w:pPr>
                  <w:r w:rsidRPr="008471EF">
                    <w:rPr>
                      <w:i/>
                      <w:sz w:val="24"/>
                      <w:szCs w:val="24"/>
                    </w:rPr>
                    <w:t>а</w:t>
                  </w:r>
                  <w:r>
                    <w:rPr>
                      <w:sz w:val="24"/>
                      <w:szCs w:val="24"/>
                    </w:rPr>
                    <w:t xml:space="preserve">            </w:t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>
                    <w:rPr>
                      <w:sz w:val="24"/>
                      <w:szCs w:val="24"/>
                    </w:rPr>
                    <w:tab/>
                  </w:r>
                  <w:r w:rsidRPr="008471EF">
                    <w:rPr>
                      <w:i/>
                      <w:sz w:val="24"/>
                      <w:szCs w:val="24"/>
                    </w:rPr>
                    <w:t>б</w:t>
                  </w:r>
                </w:p>
                <w:p w:rsidR="00F677B2" w:rsidRPr="008471EF" w:rsidRDefault="00F677B2" w:rsidP="008471EF">
                  <w:pPr>
                    <w:jc w:val="center"/>
                    <w:rPr>
                      <w:sz w:val="24"/>
                      <w:szCs w:val="24"/>
                    </w:rPr>
                  </w:pPr>
                  <w:r w:rsidRPr="001A7EFD">
                    <w:rPr>
                      <w:i/>
                      <w:sz w:val="24"/>
                      <w:szCs w:val="24"/>
                    </w:rPr>
                    <w:t>а</w:t>
                  </w:r>
                  <w:r w:rsidRPr="008471EF">
                    <w:rPr>
                      <w:sz w:val="24"/>
                      <w:szCs w:val="24"/>
                    </w:rPr>
                    <w:t xml:space="preserve"> – сравнение двух сигналов, поступивших с усилителей; </w:t>
                  </w:r>
                  <w:r w:rsidRPr="001A7EFD">
                    <w:rPr>
                      <w:i/>
                      <w:sz w:val="24"/>
                      <w:szCs w:val="24"/>
                    </w:rPr>
                    <w:t>б</w:t>
                  </w:r>
                  <w:r w:rsidRPr="008471EF">
                    <w:rPr>
                      <w:sz w:val="24"/>
                      <w:szCs w:val="24"/>
                    </w:rPr>
                    <w:t xml:space="preserve"> – сравнение квадрати</w:t>
                  </w:r>
                  <w:r w:rsidRPr="008471EF">
                    <w:rPr>
                      <w:sz w:val="24"/>
                      <w:szCs w:val="24"/>
                    </w:rPr>
                    <w:t>ч</w:t>
                  </w:r>
                  <w:r w:rsidRPr="008471EF">
                    <w:rPr>
                      <w:sz w:val="24"/>
                      <w:szCs w:val="24"/>
                    </w:rPr>
                    <w:t xml:space="preserve">ных сигналов, поступивших с усилителей; &gt; </w:t>
                  </w:r>
                  <w:r w:rsidR="001A7EFD">
                    <w:rPr>
                      <w:sz w:val="24"/>
                      <w:szCs w:val="24"/>
                    </w:rPr>
                    <w:t>–</w:t>
                  </w:r>
                  <w:r w:rsidRPr="008471EF">
                    <w:rPr>
                      <w:sz w:val="24"/>
                      <w:szCs w:val="24"/>
                    </w:rPr>
                    <w:t xml:space="preserve"> усилитель сигнала</w:t>
                  </w:r>
                </w:p>
                <w:p w:rsidR="00F677B2" w:rsidRPr="008471EF" w:rsidRDefault="00F677B2" w:rsidP="008471EF">
                  <w:pPr>
                    <w:jc w:val="center"/>
                  </w:pPr>
                  <w:r w:rsidRPr="00151BB0">
                    <w:rPr>
                      <w:i/>
                    </w:rPr>
                    <w:t>Рис.</w:t>
                  </w:r>
                  <w:r w:rsidRPr="008471EF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7</w:t>
                  </w:r>
                </w:p>
              </w:txbxContent>
            </v:textbox>
          </v:shape>
        </w:pict>
      </w:r>
      <w:r>
        <w:rPr>
          <w:color w:val="000000"/>
        </w:rPr>
      </w:r>
      <w:r>
        <w:rPr>
          <w:color w:val="000000"/>
        </w:rPr>
        <w:pict>
          <v:group id="_x0000_s1177" style="width:459.1pt;height:140.1pt;mso-position-horizontal-relative:char;mso-position-vertical-relative:line" coordorigin="1142,717" coordsize="9743,2802">
            <v:group id="_x0000_s1178" style="position:absolute;left:1142;top:717;width:3911;height:2802" coordorigin="2268,26" coordsize="3911,2802">
              <v:shape id="_x0000_s1179" type="#_x0000_t202" style="position:absolute;left:2268;top:867;width:525;height:468;mso-width-relative:margin;mso-height-relative:margin">
                <v:textbox style="mso-next-textbox:#_x0000_s1179">
                  <w:txbxContent>
                    <w:p w:rsidR="00F677B2" w:rsidRDefault="001A7EFD" w:rsidP="004B5193"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80" type="#_x0000_t202" style="position:absolute;left:2268;top:1718;width:525;height:468;mso-width-relative:margin;mso-height-relative:margin">
                <v:textbox style="mso-next-textbox:#_x0000_s1180">
                  <w:txbxContent>
                    <w:p w:rsidR="00F677B2" w:rsidRPr="001A7EFD" w:rsidRDefault="00F677B2" w:rsidP="004B5193">
                      <w:pPr>
                        <w:rPr>
                          <w:sz w:val="20"/>
                          <w:szCs w:val="20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  <w:p w:rsidR="001A7EFD" w:rsidRDefault="001A7EFD"/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81" type="#_x0000_t32" style="position:absolute;left:2893;top:1087;width:550;height:0" o:connectortype="straight">
                <v:stroke endarrow="block"/>
              </v:shape>
              <v:shape id="_x0000_s1182" type="#_x0000_t32" style="position:absolute;left:2899;top:1925;width:550;height:0" o:connectortype="straight">
                <v:stroke endarrow="block"/>
              </v:shape>
              <v:shape id="_x0000_s1183" type="#_x0000_t202" style="position:absolute;left:3526;top:841;width:525;height:468;mso-width-relative:margin;mso-height-relative:margin">
                <v:textbox style="mso-next-textbox:#_x0000_s1183">
                  <w:txbxContent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  <w:r w:rsidRPr="00812A81">
                        <w:rPr>
                          <w:color w:val="000000"/>
                          <w:lang w:val="en-US"/>
                        </w:rPr>
                        <w:t>&gt;</w:t>
                      </w:r>
                    </w:p>
                  </w:txbxContent>
                </v:textbox>
              </v:shape>
              <v:shape id="_x0000_s1184" type="#_x0000_t202" style="position:absolute;left:3526;top:1705;width:525;height:468;mso-width-relative:margin;mso-height-relative:margin">
                <v:textbox style="mso-next-textbox:#_x0000_s1184">
                  <w:txbxContent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  <w:r w:rsidRPr="00812A81">
                        <w:rPr>
                          <w:color w:val="000000"/>
                          <w:lang w:val="en-US"/>
                        </w:rPr>
                        <w:t>&gt;</w:t>
                      </w:r>
                    </w:p>
                  </w:txbxContent>
                </v:textbox>
              </v:shape>
              <v:shape id="_x0000_s1185" type="#_x0000_t32" style="position:absolute;left:4108;top:1067;width:550;height:0" o:connectortype="straight">
                <v:stroke endarrow="block"/>
              </v:shape>
              <v:shape id="_x0000_s1186" type="#_x0000_t32" style="position:absolute;left:4114;top:1905;width:550;height:0" o:connectortype="straight">
                <v:stroke endarrow="block"/>
              </v:shape>
              <v:shape id="_x0000_s1187" type="#_x0000_t202" style="position:absolute;left:4768;top:972;width:1411;height:933;mso-width-relative:margin;mso-height-relative:margin">
                <v:textbox style="mso-next-textbox:#_x0000_s1187">
                  <w:txbxContent>
                    <w:p w:rsidR="00F677B2" w:rsidRPr="00812A81" w:rsidRDefault="00F677B2" w:rsidP="004B5193">
                      <w:pPr>
                        <w:jc w:val="center"/>
                        <w:rPr>
                          <w:color w:val="000000"/>
                          <w:sz w:val="2"/>
                          <w:szCs w:val="2"/>
                          <w:lang w:val="en-US"/>
                        </w:rPr>
                      </w:pPr>
                    </w:p>
                    <w:p w:rsidR="00F677B2" w:rsidRPr="00812A81" w:rsidRDefault="00F677B2" w:rsidP="004B5193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  <w:p w:rsidR="00F677B2" w:rsidRPr="004B5193" w:rsidRDefault="00F677B2" w:rsidP="004B519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K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- K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188" type="#_x0000_t32" style="position:absolute;left:5446;top:602;width:0;height:370;flip:y" o:connectortype="straight">
                <v:stroke endarrow="block"/>
              </v:shape>
              <v:shape id="_x0000_s1189" type="#_x0000_t32" style="position:absolute;left:5446;top:1905;width:0;height:347" o:connectortype="straight">
                <v:stroke endarrow="block"/>
              </v:shape>
              <v:oval id="_x0000_s1190" style="position:absolute;left:5158;top:26;width:576;height:576">
                <v:textbox style="mso-next-textbox:#_x0000_s1190">
                  <w:txbxContent>
                    <w:p w:rsidR="00F677B2" w:rsidRPr="00145A6A" w:rsidRDefault="00F677B2" w:rsidP="004B5193">
                      <w:pPr>
                        <w:rPr>
                          <w:b/>
                          <w:lang w:val="en-US"/>
                        </w:rPr>
                      </w:pPr>
                      <w:r w:rsidRPr="00145A6A">
                        <w:rPr>
                          <w:b/>
                          <w:lang w:val="en-US"/>
                        </w:rPr>
                        <w:t>+</w:t>
                      </w:r>
                    </w:p>
                  </w:txbxContent>
                </v:textbox>
              </v:oval>
              <v:oval id="_x0000_s1191" style="position:absolute;left:5158;top:2252;width:576;height:576">
                <v:textbox style="mso-next-textbox:#_x0000_s1191">
                  <w:txbxContent>
                    <w:p w:rsidR="00F677B2" w:rsidRPr="00145A6A" w:rsidRDefault="00F677B2" w:rsidP="004B5193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-</w:t>
                      </w:r>
                    </w:p>
                  </w:txbxContent>
                </v:textbox>
              </v:oval>
            </v:group>
            <v:group id="_x0000_s1192" style="position:absolute;left:5966;top:728;width:4919;height:2791" coordorigin="2163,3129" coordsize="4919,2791">
              <v:shape id="_x0000_s1193" type="#_x0000_t202" style="position:absolute;left:2268;top:4350;width:525;height:468;mso-width-relative:margin;mso-height-relative:margin">
                <v:textbox style="mso-next-textbox:#_x0000_s1193">
                  <w:txbxContent>
                    <w:p w:rsidR="00F677B2" w:rsidRPr="001A7EFD" w:rsidRDefault="00F677B2" w:rsidP="004B5193">
                      <w:pPr>
                        <w:rPr>
                          <w:sz w:val="20"/>
                          <w:szCs w:val="20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194" type="#_x0000_t202" style="position:absolute;left:3001;top:4350;width:525;height:468;mso-width-relative:margin;mso-height-relative:margin">
                <v:textbox style="mso-next-textbox:#_x0000_s1194">
                  <w:txbxContent>
                    <w:p w:rsidR="00F677B2" w:rsidRPr="001A7EFD" w:rsidRDefault="00F677B2" w:rsidP="004B5193">
                      <w:pPr>
                        <w:rPr>
                          <w:sz w:val="20"/>
                          <w:szCs w:val="20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95" type="#_x0000_t32" style="position:absolute;left:3689;top:3633;width:550;height:0" o:connectortype="straight">
                <v:stroke endarrow="block"/>
              </v:shape>
              <v:shape id="_x0000_s1196" type="#_x0000_t32" style="position:absolute;left:3665;top:5344;width:550;height:0" o:connectortype="straight">
                <v:stroke endarrow="block"/>
              </v:shape>
              <v:shape id="_x0000_s1197" type="#_x0000_t202" style="position:absolute;left:4243;top:3451;width:525;height:468;mso-width-relative:margin;mso-height-relative:margin">
                <v:textbox style="mso-next-textbox:#_x0000_s1197">
                  <w:txbxContent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  <w:r w:rsidRPr="00812A81">
                        <w:rPr>
                          <w:color w:val="000000"/>
                          <w:lang w:val="en-US"/>
                        </w:rPr>
                        <w:t>&gt;</w:t>
                      </w:r>
                    </w:p>
                  </w:txbxContent>
                </v:textbox>
              </v:shape>
              <v:shape id="_x0000_s1198" type="#_x0000_t202" style="position:absolute;left:4265;top:5165;width:525;height:468;mso-width-relative:margin;mso-height-relative:margin">
                <v:textbox style="mso-next-textbox:#_x0000_s1198">
                  <w:txbxContent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  <w:r w:rsidRPr="00812A81">
                        <w:rPr>
                          <w:color w:val="000000"/>
                          <w:lang w:val="en-US"/>
                        </w:rPr>
                        <w:t>&gt;</w:t>
                      </w:r>
                    </w:p>
                  </w:txbxContent>
                </v:textbox>
              </v:shape>
              <v:shape id="_x0000_s1199" type="#_x0000_t202" style="position:absolute;left:5158;top:4085;width:1924;height:933;mso-width-relative:margin;mso-height-relative:margin">
                <v:textbox style="mso-next-textbox:#_x0000_s1199">
                  <w:txbxContent>
                    <w:p w:rsidR="00F677B2" w:rsidRPr="00812A81" w:rsidRDefault="00F677B2" w:rsidP="004B5193">
                      <w:pPr>
                        <w:jc w:val="center"/>
                        <w:rPr>
                          <w:color w:val="000000"/>
                          <w:sz w:val="2"/>
                          <w:szCs w:val="2"/>
                          <w:lang w:val="en-US"/>
                        </w:rPr>
                      </w:pPr>
                    </w:p>
                    <w:p w:rsidR="00F677B2" w:rsidRPr="00812A81" w:rsidRDefault="00F677B2" w:rsidP="004B5193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</w:p>
                    <w:p w:rsidR="00F677B2" w:rsidRPr="004B5193" w:rsidRDefault="00F677B2" w:rsidP="004B519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K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K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(S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+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)( 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-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)</w:t>
                      </w:r>
                    </w:p>
                    <w:p w:rsidR="00F677B2" w:rsidRPr="00AA0880" w:rsidRDefault="00F677B2" w:rsidP="004B5193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F677B2" w:rsidRPr="00145A6A" w:rsidRDefault="00F677B2" w:rsidP="004B5193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00" type="#_x0000_t32" style="position:absolute;left:2539;top:3954;width:0;height:370;flip:y" o:connectortype="straight">
                <v:stroke endarrow="block"/>
              </v:shape>
              <v:shape id="_x0000_s1201" type="#_x0000_t32" style="position:absolute;left:3260;top:3954;width:0;height:370;flip:y" o:connectortype="straight">
                <v:stroke endarrow="block"/>
              </v:shape>
              <v:shape id="_x0000_s1202" type="#_x0000_t32" style="position:absolute;left:2539;top:4818;width:0;height:347" o:connectortype="straight">
                <v:stroke endarrow="block"/>
              </v:shape>
              <v:shape id="_x0000_s1203" type="#_x0000_t32" style="position:absolute;left:3260;top:4841;width:0;height:347" o:connectortype="straight">
                <v:stroke endarrow="block"/>
              </v:shape>
              <v:shape id="_x0000_s1204" type="#_x0000_t202" style="position:absolute;left:2202;top:3451;width:1411;height:474;mso-width-relative:margin;mso-height-relative:margin">
                <v:textbox style="mso-next-textbox:#_x0000_s1204">
                  <w:txbxContent>
                    <w:p w:rsidR="00F677B2" w:rsidRPr="001A7EFD" w:rsidRDefault="00F677B2" w:rsidP="004B519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+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 id="_x0000_s1205" type="#_x0000_t202" style="position:absolute;left:2163;top:5165;width:1411;height:474;mso-width-relative:margin;mso-height-relative:margin">
                <v:textbox style="mso-next-textbox:#_x0000_s1205">
                  <w:txbxContent>
                    <w:p w:rsidR="00F677B2" w:rsidRPr="001A7EFD" w:rsidRDefault="00F677B2" w:rsidP="004B5193">
                      <w:pPr>
                        <w:jc w:val="center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1</w:t>
                      </w:r>
                      <w:r w:rsidRPr="00812A81">
                        <w:rPr>
                          <w:b/>
                          <w:color w:val="000000"/>
                          <w:sz w:val="20"/>
                          <w:szCs w:val="20"/>
                          <w:lang w:val="en-US"/>
                        </w:rPr>
                        <w:t>-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S</w:t>
                      </w:r>
                      <w:r w:rsidRPr="00812A81">
                        <w:rPr>
                          <w:color w:val="000000"/>
                          <w:sz w:val="20"/>
                          <w:szCs w:val="20"/>
                          <w:vertAlign w:val="subscript"/>
                          <w:lang w:val="en-US"/>
                        </w:rPr>
                        <w:t>2</w:t>
                      </w:r>
                    </w:p>
                    <w:p w:rsidR="00F677B2" w:rsidRPr="00145A6A" w:rsidRDefault="00F677B2" w:rsidP="004B519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206" type="#_x0000_t34" style="position:absolute;left:4412;top:3925;width:733;height:425" o:connectortype="elbow" adj="10785,-199482,-130396">
                <v:stroke endarrow="block"/>
              </v:shape>
              <v:shape id="_x0000_s1207" type="#_x0000_t34" style="position:absolute;left:4418;top:4737;width:733;height:425;flip:y" o:connectortype="elbow" adj="10785,-199482,-130396">
                <v:stroke endarrow="block"/>
              </v:shape>
              <v:shape id="_x0000_s1208" type="#_x0000_t32" style="position:absolute;left:6127;top:3705;width:0;height:370;flip:y" o:connectortype="straight">
                <v:stroke endarrow="block"/>
              </v:shape>
              <v:oval id="_x0000_s1209" style="position:absolute;left:5839;top:3129;width:576;height:576">
                <v:textbox style="mso-next-textbox:#_x0000_s1209">
                  <w:txbxContent>
                    <w:p w:rsidR="00F677B2" w:rsidRPr="00145A6A" w:rsidRDefault="00F677B2" w:rsidP="004B5193">
                      <w:pPr>
                        <w:rPr>
                          <w:b/>
                          <w:lang w:val="en-US"/>
                        </w:rPr>
                      </w:pPr>
                      <w:r w:rsidRPr="00145A6A">
                        <w:rPr>
                          <w:b/>
                          <w:lang w:val="en-US"/>
                        </w:rPr>
                        <w:t>+</w:t>
                      </w:r>
                    </w:p>
                  </w:txbxContent>
                </v:textbox>
              </v:oval>
              <v:shape id="_x0000_s1210" type="#_x0000_t32" style="position:absolute;left:6127;top:4997;width:0;height:347" o:connectortype="straight">
                <v:stroke endarrow="block"/>
              </v:shape>
              <v:oval id="_x0000_s1211" style="position:absolute;left:5839;top:5344;width:576;height:576">
                <v:textbox style="mso-next-textbox:#_x0000_s1211">
                  <w:txbxContent>
                    <w:p w:rsidR="00F677B2" w:rsidRPr="00145A6A" w:rsidRDefault="00F677B2" w:rsidP="004B5193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-</w:t>
                      </w:r>
                    </w:p>
                  </w:txbxContent>
                </v:textbox>
              </v:oval>
            </v:group>
            <w10:wrap type="none"/>
            <w10:anchorlock/>
          </v:group>
        </w:pict>
      </w:r>
      <w:r w:rsidR="003656BD">
        <w:rPr>
          <w:color w:val="000000"/>
        </w:rPr>
        <w:t xml:space="preserve"> </w:t>
      </w:r>
    </w:p>
    <w:p w:rsidR="00D45573" w:rsidRPr="003656BD" w:rsidRDefault="00D45573" w:rsidP="00D45573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</w:rPr>
      </w:pPr>
    </w:p>
    <w:p w:rsidR="00BE0ABD" w:rsidRDefault="00D45573" w:rsidP="00D4557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color w:val="000000"/>
          <w:spacing w:val="-6"/>
        </w:rPr>
        <w:lastRenderedPageBreak/>
        <w:t>Таким образом, р</w:t>
      </w:r>
      <w:r w:rsidR="00347BCB">
        <w:rPr>
          <w:color w:val="000000"/>
        </w:rPr>
        <w:t>ассмотрен</w:t>
      </w:r>
      <w:r>
        <w:rPr>
          <w:color w:val="000000"/>
        </w:rPr>
        <w:t>и</w:t>
      </w:r>
      <w:r w:rsidR="00347BCB">
        <w:rPr>
          <w:color w:val="000000"/>
        </w:rPr>
        <w:t xml:space="preserve">е </w:t>
      </w:r>
      <w:r w:rsidR="00DE19D1">
        <w:rPr>
          <w:color w:val="000000"/>
        </w:rPr>
        <w:t>ситуаци</w:t>
      </w:r>
      <w:r>
        <w:rPr>
          <w:color w:val="000000"/>
        </w:rPr>
        <w:t>й</w:t>
      </w:r>
      <w:r w:rsidR="00347BCB">
        <w:rPr>
          <w:color w:val="000000"/>
        </w:rPr>
        <w:t xml:space="preserve"> </w:t>
      </w:r>
      <w:r w:rsidR="00EF171A">
        <w:rPr>
          <w:color w:val="000000"/>
        </w:rPr>
        <w:t>да</w:t>
      </w:r>
      <w:r>
        <w:rPr>
          <w:color w:val="000000"/>
        </w:rPr>
        <w:t>е</w:t>
      </w:r>
      <w:r w:rsidR="00EF171A">
        <w:rPr>
          <w:color w:val="000000"/>
        </w:rPr>
        <w:t>т возможность</w:t>
      </w:r>
      <w:r>
        <w:rPr>
          <w:color w:val="000000"/>
        </w:rPr>
        <w:t xml:space="preserve"> свободного</w:t>
      </w:r>
      <w:r w:rsidR="00EF171A">
        <w:rPr>
          <w:color w:val="000000"/>
        </w:rPr>
        <w:t xml:space="preserve"> выбора инструментов для их </w:t>
      </w:r>
      <w:r>
        <w:rPr>
          <w:color w:val="000000"/>
        </w:rPr>
        <w:t>решения, не указывая направления</w:t>
      </w:r>
      <w:r w:rsidR="00EF171A">
        <w:rPr>
          <w:color w:val="000000"/>
        </w:rPr>
        <w:t xml:space="preserve">. </w:t>
      </w:r>
      <w:r w:rsidR="00DE19D1">
        <w:rPr>
          <w:color w:val="000000"/>
        </w:rPr>
        <w:t xml:space="preserve">Выбрав аппарат для </w:t>
      </w:r>
      <w:r w:rsidR="008F712F">
        <w:rPr>
          <w:color w:val="000000"/>
        </w:rPr>
        <w:t>разрешения</w:t>
      </w:r>
      <w:r w:rsidR="00DE19D1">
        <w:rPr>
          <w:color w:val="000000"/>
        </w:rPr>
        <w:t xml:space="preserve"> </w:t>
      </w:r>
      <w:r w:rsidR="008F712F">
        <w:rPr>
          <w:color w:val="000000"/>
        </w:rPr>
        <w:t>ситуации,</w:t>
      </w:r>
      <w:r w:rsidR="00DE19D1">
        <w:rPr>
          <w:color w:val="000000"/>
        </w:rPr>
        <w:t xml:space="preserve"> мы формулируем задачу, выбрав способ решения задачи</w:t>
      </w:r>
      <w:r w:rsidR="008F712F">
        <w:rPr>
          <w:color w:val="000000"/>
        </w:rPr>
        <w:t>,</w:t>
      </w:r>
      <w:r w:rsidR="00DE19D1">
        <w:rPr>
          <w:color w:val="000000"/>
        </w:rPr>
        <w:t xml:space="preserve"> мы переходим к ее модели, решаем модель стандартными средствами</w:t>
      </w:r>
      <w:r>
        <w:rPr>
          <w:color w:val="000000"/>
        </w:rPr>
        <w:t>,</w:t>
      </w:r>
      <w:r w:rsidR="00DE19D1">
        <w:rPr>
          <w:color w:val="000000"/>
        </w:rPr>
        <w:t xml:space="preserve"> получаем стандартное решение, которое затем уже трактуется непосредственно под исходную </w:t>
      </w:r>
      <w:r w:rsidR="008F712F">
        <w:rPr>
          <w:color w:val="000000"/>
        </w:rPr>
        <w:t>ситуацию. Предложенная схема позволят дать возможность для развития творческого потенциала так необходимого для</w:t>
      </w:r>
      <w:r w:rsidR="00BE0ABD" w:rsidRPr="008F712F">
        <w:rPr>
          <w:color w:val="000000"/>
        </w:rPr>
        <w:t xml:space="preserve"> адапт</w:t>
      </w:r>
      <w:r w:rsidR="008F712F">
        <w:rPr>
          <w:color w:val="000000"/>
        </w:rPr>
        <w:t>ации</w:t>
      </w:r>
      <w:r w:rsidR="00BE0ABD" w:rsidRPr="008F712F">
        <w:rPr>
          <w:color w:val="000000"/>
        </w:rPr>
        <w:t xml:space="preserve"> </w:t>
      </w:r>
      <w:r w:rsidR="008F712F">
        <w:rPr>
          <w:color w:val="000000"/>
        </w:rPr>
        <w:t>к</w:t>
      </w:r>
      <w:r w:rsidR="00BE0ABD" w:rsidRPr="008F712F">
        <w:rPr>
          <w:color w:val="000000"/>
        </w:rPr>
        <w:t xml:space="preserve"> жизни в современном обществе. </w:t>
      </w:r>
    </w:p>
    <w:p w:rsidR="00296209" w:rsidRPr="00BB13E1" w:rsidRDefault="00BB13E1" w:rsidP="004D06BF">
      <w:pPr>
        <w:spacing w:after="200" w:line="276" w:lineRule="auto"/>
        <w:jc w:val="center"/>
        <w:rPr>
          <w:b/>
          <w:color w:val="000000"/>
        </w:rPr>
      </w:pPr>
      <w:r w:rsidRPr="00BB13E1">
        <w:rPr>
          <w:b/>
          <w:color w:val="000000"/>
        </w:rPr>
        <w:t>Библиографический список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>Альтшуллер, Г. С. Творчество как точная наука [Текст]  / Г. С. Альтшуллер. – Пе</w:t>
      </w:r>
      <w:r w:rsidRPr="00BB13E1">
        <w:rPr>
          <w:color w:val="000000"/>
          <w:sz w:val="24"/>
          <w:szCs w:val="24"/>
        </w:rPr>
        <w:t>т</w:t>
      </w:r>
      <w:r w:rsidRPr="00BB13E1">
        <w:rPr>
          <w:color w:val="000000"/>
          <w:sz w:val="24"/>
          <w:szCs w:val="24"/>
        </w:rPr>
        <w:t>розаводск: Скандинавия, 2004. – 208 с.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>Гин, А. А. 150 творческих задач для сельской школы [Текст]: учеб.-методич. пос</w:t>
      </w:r>
      <w:r w:rsidRPr="00BB13E1">
        <w:rPr>
          <w:color w:val="000000"/>
          <w:sz w:val="24"/>
          <w:szCs w:val="24"/>
        </w:rPr>
        <w:t>о</w:t>
      </w:r>
      <w:r w:rsidRPr="00BB13E1">
        <w:rPr>
          <w:color w:val="000000"/>
          <w:sz w:val="24"/>
          <w:szCs w:val="24"/>
        </w:rPr>
        <w:t>бие / А. А. Гин, И. Ю. Андржевская. – М.: Народное образование, 2007. – 234 с</w:t>
      </w:r>
      <w:r w:rsidR="00D45573">
        <w:rPr>
          <w:color w:val="000000"/>
          <w:sz w:val="24"/>
          <w:szCs w:val="24"/>
        </w:rPr>
        <w:t>.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 xml:space="preserve">Гин, А. А. ТРИЗ-педагогика [Электронный ресурс] / А. А. Гин. – [Режим доступа: http://www.trizway.com]. 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>Канин, Е. С. Учебные математические задачи [Текст] / Е. С. Канин. – Киров: Изд-во ВятГГУ, 2004. – 154 с.</w:t>
      </w:r>
    </w:p>
    <w:p w:rsidR="00296209" w:rsidRPr="00D45573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D45573">
        <w:rPr>
          <w:color w:val="000000"/>
          <w:sz w:val="24"/>
          <w:szCs w:val="24"/>
        </w:rPr>
        <w:t>Образовательная система «Школа 2100». Педагогика здравого смысла [Текст]: сборник материалов / Под ред. А. А. Леонтьева. – М.: Баласс, 2003. – 368 с.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>Перельман, Я. И. Геометрия на вольном воздухе [Текст] / Я. И. Пе</w:t>
      </w:r>
      <w:r w:rsidR="00D45573">
        <w:rPr>
          <w:color w:val="000000"/>
          <w:sz w:val="24"/>
          <w:szCs w:val="24"/>
        </w:rPr>
        <w:t>рельман; А. Л. </w:t>
      </w:r>
      <w:r w:rsidRPr="00BB13E1">
        <w:rPr>
          <w:color w:val="000000"/>
          <w:sz w:val="24"/>
          <w:szCs w:val="24"/>
        </w:rPr>
        <w:t xml:space="preserve">Бондаренко. – М.: АСТ, 2008. – 94 с. 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>Перельман, Я. И. Занимательная геометрия [Текст] / Я. И. Перельман. – М.: Ас</w:t>
      </w:r>
      <w:r w:rsidRPr="00BB13E1">
        <w:rPr>
          <w:color w:val="000000"/>
          <w:sz w:val="24"/>
          <w:szCs w:val="24"/>
        </w:rPr>
        <w:t>т</w:t>
      </w:r>
      <w:r w:rsidRPr="00BB13E1">
        <w:rPr>
          <w:color w:val="000000"/>
          <w:sz w:val="24"/>
          <w:szCs w:val="24"/>
        </w:rPr>
        <w:t>рель, 2007. – 350 с.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pacing w:val="-4"/>
          <w:sz w:val="24"/>
          <w:szCs w:val="24"/>
        </w:rPr>
      </w:pPr>
      <w:r w:rsidRPr="00BB13E1">
        <w:rPr>
          <w:color w:val="000000"/>
          <w:spacing w:val="-4"/>
          <w:sz w:val="24"/>
          <w:szCs w:val="24"/>
        </w:rPr>
        <w:t>Пойа, Д. Как решить задачу [Текст] / Д. Пойа. – М.: Учпедгиз, 1961. – 220 с.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>Ревенков А.В. Теория и практика решения технических задач [Текст] / А.В. Реве</w:t>
      </w:r>
      <w:r w:rsidRPr="00BB13E1">
        <w:rPr>
          <w:color w:val="000000"/>
          <w:sz w:val="24"/>
          <w:szCs w:val="24"/>
        </w:rPr>
        <w:t>н</w:t>
      </w:r>
      <w:r w:rsidRPr="00BB13E1">
        <w:rPr>
          <w:color w:val="000000"/>
          <w:sz w:val="24"/>
          <w:szCs w:val="24"/>
        </w:rPr>
        <w:t>ков, Е.</w:t>
      </w:r>
      <w:r w:rsidR="00D45573">
        <w:rPr>
          <w:color w:val="000000"/>
          <w:sz w:val="24"/>
          <w:szCs w:val="24"/>
        </w:rPr>
        <w:t xml:space="preserve"> </w:t>
      </w:r>
      <w:r w:rsidRPr="00BB13E1">
        <w:rPr>
          <w:color w:val="000000"/>
          <w:sz w:val="24"/>
          <w:szCs w:val="24"/>
        </w:rPr>
        <w:t xml:space="preserve">В.  Резчикова: учеб. </w:t>
      </w:r>
      <w:r w:rsidR="00D45573">
        <w:rPr>
          <w:color w:val="000000"/>
          <w:sz w:val="24"/>
          <w:szCs w:val="24"/>
        </w:rPr>
        <w:t>п</w:t>
      </w:r>
      <w:r w:rsidRPr="00BB13E1">
        <w:rPr>
          <w:color w:val="000000"/>
          <w:sz w:val="24"/>
          <w:szCs w:val="24"/>
        </w:rPr>
        <w:t>особие. – М.: ФОРУМ, 2008.- 384 с.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z w:val="24"/>
          <w:szCs w:val="24"/>
        </w:rPr>
      </w:pPr>
      <w:r w:rsidRPr="00BB13E1">
        <w:rPr>
          <w:color w:val="000000"/>
          <w:sz w:val="24"/>
          <w:szCs w:val="24"/>
        </w:rPr>
        <w:t xml:space="preserve">Тамберг, Ю. Л. Как научить ребенка думать [Текст] / Ю. Г. Тамберг. – Ростов-на-Дону: Феникс, 2007. – 445 с. </w:t>
      </w:r>
    </w:p>
    <w:p w:rsidR="00296209" w:rsidRPr="00BB13E1" w:rsidRDefault="00296209" w:rsidP="00D45573">
      <w:pPr>
        <w:pStyle w:val="a3"/>
        <w:numPr>
          <w:ilvl w:val="0"/>
          <w:numId w:val="3"/>
        </w:numPr>
        <w:spacing w:line="360" w:lineRule="auto"/>
        <w:ind w:left="426" w:hanging="426"/>
        <w:jc w:val="both"/>
        <w:rPr>
          <w:color w:val="000000"/>
          <w:spacing w:val="-4"/>
          <w:sz w:val="24"/>
          <w:szCs w:val="24"/>
        </w:rPr>
      </w:pPr>
      <w:r w:rsidRPr="00BB13E1">
        <w:rPr>
          <w:vanish/>
          <w:color w:val="000000"/>
          <w:sz w:val="24"/>
          <w:szCs w:val="24"/>
        </w:rPr>
        <w:t xml:space="preserve">т к простой эвристике. адачу отнсберега.равнобедренный прямуголный треугольник </w:t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vanish/>
          <w:color w:val="000000"/>
          <w:sz w:val="24"/>
          <w:szCs w:val="24"/>
        </w:rPr>
        <w:pgNum/>
      </w:r>
      <w:r w:rsidRPr="00BB13E1">
        <w:rPr>
          <w:color w:val="000000"/>
          <w:sz w:val="24"/>
          <w:szCs w:val="24"/>
        </w:rPr>
        <w:t>Тучнин, Н. П. Как задать вопрос? О мат</w:t>
      </w:r>
      <w:r w:rsidR="00D45573">
        <w:rPr>
          <w:color w:val="000000"/>
          <w:sz w:val="24"/>
          <w:szCs w:val="24"/>
        </w:rPr>
        <w:t>ематическом</w:t>
      </w:r>
      <w:r w:rsidRPr="00BB13E1">
        <w:rPr>
          <w:color w:val="000000"/>
          <w:sz w:val="24"/>
          <w:szCs w:val="24"/>
        </w:rPr>
        <w:t xml:space="preserve"> творчестве школьников [Текст]: кн. для учащихся / Н. П. Тучин. – М.: Просвещение, 1993. – 192 с.</w:t>
      </w:r>
    </w:p>
    <w:p w:rsidR="00296209" w:rsidRDefault="00296209" w:rsidP="00296209">
      <w:pPr>
        <w:pStyle w:val="a3"/>
        <w:spacing w:line="360" w:lineRule="auto"/>
        <w:jc w:val="both"/>
        <w:rPr>
          <w:sz w:val="28"/>
          <w:szCs w:val="28"/>
        </w:rPr>
      </w:pPr>
    </w:p>
    <w:p w:rsidR="00D45573" w:rsidRPr="00076517" w:rsidRDefault="00D45573" w:rsidP="00296209">
      <w:pPr>
        <w:pStyle w:val="a3"/>
        <w:spacing w:line="360" w:lineRule="auto"/>
        <w:jc w:val="both"/>
        <w:rPr>
          <w:sz w:val="28"/>
          <w:szCs w:val="28"/>
        </w:rPr>
      </w:pPr>
    </w:p>
    <w:p w:rsidR="008F712F" w:rsidRDefault="00BB13E1" w:rsidP="008F712F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Сведения об авторах:</w:t>
      </w:r>
    </w:p>
    <w:p w:rsidR="00BB13E1" w:rsidRDefault="00BB13E1" w:rsidP="008F712F">
      <w:pPr>
        <w:spacing w:line="360" w:lineRule="auto"/>
        <w:ind w:firstLine="709"/>
        <w:jc w:val="both"/>
        <w:rPr>
          <w:color w:val="000000"/>
        </w:rPr>
      </w:pPr>
      <w:r w:rsidRPr="00BB13E1">
        <w:rPr>
          <w:b/>
          <w:i/>
          <w:color w:val="000000"/>
        </w:rPr>
        <w:t>Горев Павел Михайлович</w:t>
      </w:r>
      <w:r>
        <w:rPr>
          <w:color w:val="000000"/>
        </w:rPr>
        <w:t xml:space="preserve"> – канд. пед. наук, ст. преподаватель к</w:t>
      </w:r>
      <w:r>
        <w:rPr>
          <w:color w:val="000000"/>
        </w:rPr>
        <w:t>а</w:t>
      </w:r>
      <w:r>
        <w:rPr>
          <w:color w:val="000000"/>
        </w:rPr>
        <w:t>федры дидактики физики и математики ВятГГУ;</w:t>
      </w:r>
    </w:p>
    <w:p w:rsidR="00BB13E1" w:rsidRPr="00BE0ABD" w:rsidRDefault="00BB13E1" w:rsidP="008F712F">
      <w:pPr>
        <w:spacing w:line="360" w:lineRule="auto"/>
        <w:ind w:firstLine="709"/>
        <w:jc w:val="both"/>
        <w:rPr>
          <w:color w:val="000000"/>
        </w:rPr>
      </w:pPr>
      <w:r w:rsidRPr="00BB13E1">
        <w:rPr>
          <w:b/>
          <w:i/>
          <w:color w:val="000000"/>
        </w:rPr>
        <w:t>Утёмов Вячеслав Викторович</w:t>
      </w:r>
      <w:r>
        <w:rPr>
          <w:color w:val="000000"/>
        </w:rPr>
        <w:t xml:space="preserve"> – преподаватель кафедры математ</w:t>
      </w:r>
      <w:r>
        <w:rPr>
          <w:color w:val="000000"/>
        </w:rPr>
        <w:t>и</w:t>
      </w:r>
      <w:r>
        <w:rPr>
          <w:color w:val="000000"/>
        </w:rPr>
        <w:t>ческих и естественнонаучных дисциплин КФ РГГУ, аспирант кафедры п</w:t>
      </w:r>
      <w:r>
        <w:rPr>
          <w:color w:val="000000"/>
        </w:rPr>
        <w:t>е</w:t>
      </w:r>
      <w:r>
        <w:rPr>
          <w:color w:val="000000"/>
        </w:rPr>
        <w:t>дагогики ВятГГУ</w:t>
      </w:r>
    </w:p>
    <w:sectPr w:rsidR="00BB13E1" w:rsidRPr="00BE0ABD" w:rsidSect="00BB13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3D4" w:rsidRDefault="00CA53D4" w:rsidP="007A286C">
      <w:r>
        <w:separator/>
      </w:r>
    </w:p>
  </w:endnote>
  <w:endnote w:type="continuationSeparator" w:id="0">
    <w:p w:rsidR="00CA53D4" w:rsidRDefault="00CA53D4" w:rsidP="007A2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3D4" w:rsidRDefault="00CA53D4" w:rsidP="007A286C">
      <w:r>
        <w:separator/>
      </w:r>
    </w:p>
  </w:footnote>
  <w:footnote w:type="continuationSeparator" w:id="0">
    <w:p w:rsidR="00CA53D4" w:rsidRDefault="00CA53D4" w:rsidP="007A286C">
      <w:r>
        <w:continuationSeparator/>
      </w:r>
    </w:p>
  </w:footnote>
  <w:footnote w:id="1">
    <w:p w:rsidR="00F677B2" w:rsidRPr="008C63E7" w:rsidRDefault="00F677B2" w:rsidP="007A286C">
      <w:pPr>
        <w:pStyle w:val="a3"/>
        <w:jc w:val="both"/>
        <w:rPr>
          <w:sz w:val="24"/>
          <w:szCs w:val="24"/>
        </w:rPr>
      </w:pPr>
      <w:r w:rsidRPr="008C63E7">
        <w:rPr>
          <w:rStyle w:val="a5"/>
          <w:sz w:val="24"/>
          <w:szCs w:val="24"/>
        </w:rPr>
        <w:footnoteRef/>
      </w:r>
      <w:r w:rsidRPr="008C63E7">
        <w:rPr>
          <w:sz w:val="24"/>
          <w:szCs w:val="24"/>
        </w:rPr>
        <w:t xml:space="preserve"> Под ситуацией мы будем понимать задачи «открытого» типа, внедрением в школу к</w:t>
      </w:r>
      <w:r w:rsidRPr="008C63E7">
        <w:rPr>
          <w:sz w:val="24"/>
          <w:szCs w:val="24"/>
        </w:rPr>
        <w:t>о</w:t>
      </w:r>
      <w:r w:rsidRPr="008C63E7">
        <w:rPr>
          <w:sz w:val="24"/>
          <w:szCs w:val="24"/>
        </w:rPr>
        <w:t>торых занимается ТРИЗ-педагогика</w:t>
      </w:r>
      <w:r>
        <w:rPr>
          <w:sz w:val="24"/>
          <w:szCs w:val="24"/>
        </w:rPr>
        <w:t xml:space="preserve"> (</w:t>
      </w:r>
      <w:r w:rsidRPr="008C63E7">
        <w:rPr>
          <w:sz w:val="24"/>
          <w:szCs w:val="24"/>
        </w:rPr>
        <w:t>см. [2,</w:t>
      </w:r>
      <w:r>
        <w:rPr>
          <w:sz w:val="24"/>
          <w:szCs w:val="24"/>
        </w:rPr>
        <w:t>3</w:t>
      </w:r>
      <w:r w:rsidRPr="008C63E7">
        <w:rPr>
          <w:sz w:val="24"/>
          <w:szCs w:val="24"/>
        </w:rPr>
        <w:t>]</w:t>
      </w:r>
      <w:r>
        <w:rPr>
          <w:sz w:val="24"/>
          <w:szCs w:val="24"/>
        </w:rPr>
        <w:t>)</w:t>
      </w:r>
      <w:r w:rsidRPr="008C63E7">
        <w:rPr>
          <w:sz w:val="24"/>
          <w:szCs w:val="24"/>
        </w:rPr>
        <w:t xml:space="preserve"> </w:t>
      </w:r>
    </w:p>
  </w:footnote>
  <w:footnote w:id="2">
    <w:p w:rsidR="00F677B2" w:rsidRPr="00151BB0" w:rsidRDefault="00F677B2" w:rsidP="007A286C">
      <w:pPr>
        <w:pStyle w:val="a3"/>
        <w:rPr>
          <w:sz w:val="24"/>
          <w:szCs w:val="24"/>
        </w:rPr>
      </w:pPr>
      <w:r w:rsidRPr="00151BB0">
        <w:rPr>
          <w:rStyle w:val="a5"/>
          <w:sz w:val="24"/>
          <w:szCs w:val="24"/>
        </w:rPr>
        <w:footnoteRef/>
      </w:r>
      <w:r w:rsidRPr="00151BB0">
        <w:rPr>
          <w:sz w:val="24"/>
          <w:szCs w:val="24"/>
        </w:rPr>
        <w:t xml:space="preserve"> Некоторые авторы данный пример отн</w:t>
      </w:r>
      <w:r w:rsidR="004808B1">
        <w:rPr>
          <w:sz w:val="24"/>
          <w:szCs w:val="24"/>
        </w:rPr>
        <w:t>о</w:t>
      </w:r>
      <w:r w:rsidRPr="00151BB0">
        <w:rPr>
          <w:sz w:val="24"/>
          <w:szCs w:val="24"/>
        </w:rPr>
        <w:t>с</w:t>
      </w:r>
      <w:r>
        <w:rPr>
          <w:sz w:val="24"/>
          <w:szCs w:val="24"/>
        </w:rPr>
        <w:t>я</w:t>
      </w:r>
      <w:r w:rsidRPr="00151BB0">
        <w:rPr>
          <w:sz w:val="24"/>
          <w:szCs w:val="24"/>
        </w:rPr>
        <w:t>т к эвристике</w:t>
      </w:r>
      <w:r>
        <w:rPr>
          <w:sz w:val="24"/>
          <w:szCs w:val="24"/>
        </w:rPr>
        <w:t xml:space="preserve"> (см. [10</w:t>
      </w:r>
      <w:r w:rsidRPr="00151BB0">
        <w:rPr>
          <w:sz w:val="24"/>
          <w:szCs w:val="24"/>
        </w:rPr>
        <w:t>]</w:t>
      </w:r>
      <w:r>
        <w:rPr>
          <w:sz w:val="24"/>
          <w:szCs w:val="24"/>
        </w:rPr>
        <w:t>)</w:t>
      </w:r>
      <w:r w:rsidRPr="00151BB0">
        <w:rPr>
          <w:sz w:val="24"/>
          <w:szCs w:val="24"/>
        </w:rPr>
        <w:t xml:space="preserve">. </w:t>
      </w:r>
      <w:r w:rsidRPr="00151BB0">
        <w:rPr>
          <w:vanish/>
          <w:sz w:val="24"/>
          <w:szCs w:val="24"/>
        </w:rPr>
        <w:t xml:space="preserve">т к простой эвристике. адачу отнсберега.равнобедренный прямуголный треугольник </w:t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  <w:r w:rsidRPr="00151BB0">
        <w:rPr>
          <w:vanish/>
          <w:sz w:val="24"/>
          <w:szCs w:val="24"/>
        </w:rPr>
        <w:pgNum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719F4"/>
    <w:multiLevelType w:val="hybridMultilevel"/>
    <w:tmpl w:val="2A9CEC06"/>
    <w:lvl w:ilvl="0" w:tplc="CA68A39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D7C53"/>
    <w:multiLevelType w:val="hybridMultilevel"/>
    <w:tmpl w:val="9C5C0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9F50FC"/>
    <w:multiLevelType w:val="hybridMultilevel"/>
    <w:tmpl w:val="B83E9F20"/>
    <w:lvl w:ilvl="0" w:tplc="A9BABED0">
      <w:start w:val="5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cumentProtection w:edit="readOnly" w:formatting="1" w:enforcement="1" w:cryptProviderType="rsaFull" w:cryptAlgorithmClass="hash" w:cryptAlgorithmType="typeAny" w:cryptAlgorithmSid="4" w:cryptSpinCount="100000" w:hash="83xiMmr3yvTQU1JDFXEc5Ewjzy4=" w:salt="0kBSGLmyQ3Jui4CavwVkmQ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86C"/>
    <w:rsid w:val="000216E0"/>
    <w:rsid w:val="000476E1"/>
    <w:rsid w:val="000B55C3"/>
    <w:rsid w:val="000C47BF"/>
    <w:rsid w:val="001011A0"/>
    <w:rsid w:val="00163F4D"/>
    <w:rsid w:val="001A7EFD"/>
    <w:rsid w:val="0024444D"/>
    <w:rsid w:val="00296209"/>
    <w:rsid w:val="00297621"/>
    <w:rsid w:val="002A1C62"/>
    <w:rsid w:val="002A671A"/>
    <w:rsid w:val="00347BCB"/>
    <w:rsid w:val="003656BD"/>
    <w:rsid w:val="004808B1"/>
    <w:rsid w:val="004B5193"/>
    <w:rsid w:val="004D06BF"/>
    <w:rsid w:val="004F47E9"/>
    <w:rsid w:val="005D05E6"/>
    <w:rsid w:val="005D3B4C"/>
    <w:rsid w:val="005D7E0A"/>
    <w:rsid w:val="00625098"/>
    <w:rsid w:val="00660BA5"/>
    <w:rsid w:val="006F3FFE"/>
    <w:rsid w:val="00735FB1"/>
    <w:rsid w:val="007A286C"/>
    <w:rsid w:val="00812A81"/>
    <w:rsid w:val="00835D9B"/>
    <w:rsid w:val="008471EF"/>
    <w:rsid w:val="0086211A"/>
    <w:rsid w:val="008A20E1"/>
    <w:rsid w:val="008E1285"/>
    <w:rsid w:val="008F17F9"/>
    <w:rsid w:val="008F4DC9"/>
    <w:rsid w:val="008F712F"/>
    <w:rsid w:val="0092294F"/>
    <w:rsid w:val="00970D10"/>
    <w:rsid w:val="009A2B67"/>
    <w:rsid w:val="009B5C9F"/>
    <w:rsid w:val="009B70F8"/>
    <w:rsid w:val="009F5A17"/>
    <w:rsid w:val="00AD253E"/>
    <w:rsid w:val="00B777E4"/>
    <w:rsid w:val="00BB13E1"/>
    <w:rsid w:val="00BE0ABD"/>
    <w:rsid w:val="00C44DFA"/>
    <w:rsid w:val="00C66958"/>
    <w:rsid w:val="00C82BBE"/>
    <w:rsid w:val="00CA53D4"/>
    <w:rsid w:val="00CE21BE"/>
    <w:rsid w:val="00D45573"/>
    <w:rsid w:val="00D7145D"/>
    <w:rsid w:val="00D91CC6"/>
    <w:rsid w:val="00DC799E"/>
    <w:rsid w:val="00DE19D1"/>
    <w:rsid w:val="00E57210"/>
    <w:rsid w:val="00E9494E"/>
    <w:rsid w:val="00EA7CD5"/>
    <w:rsid w:val="00EF171A"/>
    <w:rsid w:val="00F13468"/>
    <w:rsid w:val="00F41BC0"/>
    <w:rsid w:val="00F60658"/>
    <w:rsid w:val="00F677B2"/>
    <w:rsid w:val="00F8504E"/>
    <w:rsid w:val="00FE29FD"/>
    <w:rsid w:val="00FF0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17" type="connector" idref="#_x0000_s1189"/>
        <o:r id="V:Rule18" type="connector" idref="#_x0000_s1188"/>
        <o:r id="V:Rule19" type="connector" idref="#_x0000_s1195"/>
        <o:r id="V:Rule20" type="connector" idref="#_x0000_s1208"/>
        <o:r id="V:Rule21" type="connector" idref="#_x0000_s1203"/>
        <o:r id="V:Rule22" type="connector" idref="#_x0000_s1202"/>
        <o:r id="V:Rule23" type="connector" idref="#_x0000_s1186"/>
        <o:r id="V:Rule24" type="connector" idref="#_x0000_s1200"/>
        <o:r id="V:Rule25" type="connector" idref="#_x0000_s1181"/>
        <o:r id="V:Rule26" type="connector" idref="#_x0000_s1207"/>
        <o:r id="V:Rule27" type="connector" idref="#_x0000_s1206"/>
        <o:r id="V:Rule28" type="connector" idref="#_x0000_s1182"/>
        <o:r id="V:Rule29" type="connector" idref="#_x0000_s1201"/>
        <o:r id="V:Rule30" type="connector" idref="#_x0000_s1196"/>
        <o:r id="V:Rule31" type="connector" idref="#_x0000_s1210"/>
        <o:r id="V:Rule32" type="connector" idref="#_x0000_s11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6C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7A286C"/>
    <w:pPr>
      <w:keepNext/>
      <w:spacing w:before="240" w:after="60" w:line="480" w:lineRule="auto"/>
      <w:jc w:val="center"/>
      <w:outlineLvl w:val="1"/>
    </w:pPr>
    <w:rPr>
      <w:rFonts w:ascii="Tahoma" w:hAnsi="Tahoma" w:cs="Arial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286C"/>
    <w:rPr>
      <w:rFonts w:ascii="Tahoma" w:eastAsia="Times New Roman" w:hAnsi="Tahoma" w:cs="Arial"/>
      <w:b/>
      <w:bCs/>
      <w:iCs/>
      <w:sz w:val="28"/>
      <w:szCs w:val="28"/>
      <w:lang w:eastAsia="ru-RU"/>
    </w:rPr>
  </w:style>
  <w:style w:type="paragraph" w:styleId="a3">
    <w:name w:val="footnote text"/>
    <w:basedOn w:val="a"/>
    <w:link w:val="a4"/>
    <w:semiHidden/>
    <w:rsid w:val="007A286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A28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7A286C"/>
    <w:rPr>
      <w:vertAlign w:val="superscript"/>
    </w:rPr>
  </w:style>
  <w:style w:type="character" w:styleId="a6">
    <w:name w:val="Placeholder Text"/>
    <w:basedOn w:val="a0"/>
    <w:uiPriority w:val="99"/>
    <w:semiHidden/>
    <w:rsid w:val="00E5721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572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72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D9BDA-7951-43A1-A8F5-1C9734D8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1907</Words>
  <Characters>10876</Characters>
  <Application>Microsoft Office Word</Application>
  <DocSecurity>8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Obzor</dc:creator>
  <cp:keywords/>
  <dc:description/>
  <cp:lastModifiedBy>User</cp:lastModifiedBy>
  <cp:revision>3</cp:revision>
  <cp:lastPrinted>2009-01-29T22:59:00Z</cp:lastPrinted>
  <dcterms:created xsi:type="dcterms:W3CDTF">2010-01-11T21:11:00Z</dcterms:created>
  <dcterms:modified xsi:type="dcterms:W3CDTF">2010-01-11T21:25:00Z</dcterms:modified>
</cp:coreProperties>
</file>